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4D" w:rsidRDefault="00FB2187" w:rsidP="00A433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C923F1" w:rsidRPr="004A2119">
        <w:rPr>
          <w:rFonts w:ascii="Times New Roman" w:hAnsi="Times New Roman"/>
          <w:b/>
          <w:sz w:val="28"/>
          <w:szCs w:val="28"/>
        </w:rPr>
        <w:t>зменени</w:t>
      </w:r>
      <w:r w:rsidR="00C923F1">
        <w:rPr>
          <w:rFonts w:ascii="Times New Roman" w:hAnsi="Times New Roman"/>
          <w:b/>
          <w:sz w:val="28"/>
          <w:szCs w:val="28"/>
        </w:rPr>
        <w:t>я №1</w:t>
      </w:r>
      <w:r w:rsidR="00C923F1" w:rsidRPr="004A2119">
        <w:rPr>
          <w:rFonts w:ascii="Times New Roman" w:hAnsi="Times New Roman"/>
          <w:b/>
          <w:sz w:val="28"/>
          <w:szCs w:val="28"/>
        </w:rPr>
        <w:t xml:space="preserve"> в конкурсную документацию </w:t>
      </w:r>
      <w:r w:rsidR="00A742AA" w:rsidRPr="00A742AA">
        <w:rPr>
          <w:rFonts w:ascii="Times New Roman" w:hAnsi="Times New Roman"/>
          <w:b/>
          <w:sz w:val="28"/>
          <w:szCs w:val="24"/>
        </w:rPr>
        <w:t>открытого</w:t>
      </w:r>
      <w:r w:rsidR="00A742AA">
        <w:rPr>
          <w:b/>
          <w:sz w:val="24"/>
          <w:szCs w:val="24"/>
        </w:rPr>
        <w:t xml:space="preserve"> </w:t>
      </w:r>
      <w:r w:rsidR="00C923F1" w:rsidRPr="004A2119">
        <w:rPr>
          <w:rFonts w:ascii="Times New Roman" w:hAnsi="Times New Roman"/>
          <w:b/>
          <w:sz w:val="28"/>
          <w:szCs w:val="28"/>
        </w:rPr>
        <w:t>конкурса</w:t>
      </w:r>
      <w:r w:rsidR="00A4334D">
        <w:rPr>
          <w:rFonts w:ascii="Times New Roman" w:hAnsi="Times New Roman"/>
          <w:b/>
          <w:sz w:val="28"/>
          <w:szCs w:val="28"/>
        </w:rPr>
        <w:t xml:space="preserve"> </w:t>
      </w:r>
    </w:p>
    <w:p w:rsidR="007572BD" w:rsidRDefault="00A742AA" w:rsidP="00A742AA">
      <w:pPr>
        <w:shd w:val="clear" w:color="auto" w:fill="FFFFFF"/>
        <w:spacing w:after="37" w:line="298" w:lineRule="atLeast"/>
        <w:ind w:left="-140" w:right="-140"/>
        <w:jc w:val="center"/>
        <w:outlineLvl w:val="2"/>
        <w:rPr>
          <w:rFonts w:ascii="Times New Roman" w:hAnsi="Times New Roman"/>
          <w:sz w:val="24"/>
          <w:szCs w:val="24"/>
        </w:rPr>
      </w:pPr>
      <w:r w:rsidRPr="00A742AA">
        <w:rPr>
          <w:rFonts w:ascii="Times New Roman" w:hAnsi="Times New Roman"/>
          <w:sz w:val="24"/>
          <w:szCs w:val="24"/>
        </w:rPr>
        <w:t xml:space="preserve">по отбору российской кредитной организации на право заключения договоров </w:t>
      </w:r>
      <w:proofErr w:type="gramStart"/>
      <w:r w:rsidRPr="00A742AA">
        <w:rPr>
          <w:rFonts w:ascii="Times New Roman" w:hAnsi="Times New Roman"/>
          <w:sz w:val="24"/>
          <w:szCs w:val="24"/>
        </w:rPr>
        <w:t>на</w:t>
      </w:r>
      <w:proofErr w:type="gramEnd"/>
      <w:r w:rsidRPr="00A742AA">
        <w:rPr>
          <w:rFonts w:ascii="Times New Roman" w:hAnsi="Times New Roman"/>
          <w:sz w:val="24"/>
          <w:szCs w:val="24"/>
        </w:rPr>
        <w:t xml:space="preserve"> </w:t>
      </w:r>
    </w:p>
    <w:p w:rsidR="00F64FC4" w:rsidRDefault="00A742AA" w:rsidP="00A742AA">
      <w:pPr>
        <w:shd w:val="clear" w:color="auto" w:fill="FFFFFF"/>
        <w:spacing w:after="37" w:line="298" w:lineRule="atLeast"/>
        <w:ind w:left="-140" w:right="-140"/>
        <w:jc w:val="center"/>
        <w:outlineLvl w:val="2"/>
        <w:rPr>
          <w:rFonts w:ascii="Times New Roman" w:hAnsi="Times New Roman"/>
          <w:sz w:val="24"/>
          <w:szCs w:val="24"/>
        </w:rPr>
      </w:pPr>
      <w:r w:rsidRPr="00A742AA">
        <w:rPr>
          <w:rFonts w:ascii="Times New Roman" w:hAnsi="Times New Roman"/>
          <w:sz w:val="24"/>
          <w:szCs w:val="24"/>
        </w:rPr>
        <w:t xml:space="preserve">Открытие счетов и специальных банковских счетов, владельцем которых является областной оператор, для формирования фонда капитального ремонта общего имущества многоквартирных домов на территории Липецкой области </w:t>
      </w:r>
    </w:p>
    <w:p w:rsidR="00A742AA" w:rsidRPr="00A742AA" w:rsidRDefault="00A742AA" w:rsidP="00A742AA">
      <w:pPr>
        <w:shd w:val="clear" w:color="auto" w:fill="FFFFFF"/>
        <w:spacing w:after="37" w:line="298" w:lineRule="atLeast"/>
        <w:ind w:left="-140" w:right="-14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F64FC4">
        <w:rPr>
          <w:rFonts w:ascii="Times New Roman" w:hAnsi="Times New Roman"/>
          <w:sz w:val="20"/>
          <w:szCs w:val="24"/>
        </w:rPr>
        <w:t>(</w:t>
      </w:r>
      <w:r w:rsidRPr="00F64FC4">
        <w:rPr>
          <w:rFonts w:ascii="Times New Roman" w:hAnsi="Times New Roman"/>
          <w:color w:val="000000"/>
          <w:sz w:val="20"/>
          <w:szCs w:val="24"/>
        </w:rPr>
        <w:t>извещение № 165000-2014</w:t>
      </w:r>
      <w:r w:rsidR="00F64FC4" w:rsidRPr="00F64FC4">
        <w:rPr>
          <w:rFonts w:ascii="Times New Roman" w:hAnsi="Times New Roman"/>
          <w:color w:val="000000"/>
          <w:sz w:val="20"/>
          <w:szCs w:val="24"/>
        </w:rPr>
        <w:t xml:space="preserve"> от 05.09.2014г.</w:t>
      </w:r>
      <w:r w:rsidRPr="00F64FC4">
        <w:rPr>
          <w:rFonts w:ascii="Times New Roman" w:hAnsi="Times New Roman"/>
          <w:color w:val="000000"/>
          <w:sz w:val="20"/>
          <w:szCs w:val="24"/>
        </w:rPr>
        <w:t>)</w:t>
      </w:r>
    </w:p>
    <w:p w:rsidR="00C923F1" w:rsidRPr="007303B9" w:rsidRDefault="00C923F1" w:rsidP="00C923F1">
      <w:pPr>
        <w:rPr>
          <w:rFonts w:ascii="Times New Roman" w:hAnsi="Times New Roman"/>
          <w:sz w:val="24"/>
          <w:szCs w:val="28"/>
        </w:rPr>
      </w:pPr>
      <w:r w:rsidRPr="007303B9">
        <w:rPr>
          <w:rFonts w:ascii="Times New Roman" w:hAnsi="Times New Roman"/>
          <w:sz w:val="24"/>
          <w:szCs w:val="28"/>
        </w:rPr>
        <w:t>от «</w:t>
      </w:r>
      <w:r w:rsidR="003D3303">
        <w:rPr>
          <w:rFonts w:ascii="Times New Roman" w:hAnsi="Times New Roman"/>
          <w:sz w:val="24"/>
          <w:szCs w:val="28"/>
        </w:rPr>
        <w:t>16</w:t>
      </w:r>
      <w:r w:rsidRPr="007303B9">
        <w:rPr>
          <w:rFonts w:ascii="Times New Roman" w:hAnsi="Times New Roman"/>
          <w:sz w:val="24"/>
          <w:szCs w:val="28"/>
        </w:rPr>
        <w:t xml:space="preserve">» </w:t>
      </w:r>
      <w:r w:rsidR="00A742AA" w:rsidRPr="007303B9">
        <w:rPr>
          <w:rFonts w:ascii="Times New Roman" w:hAnsi="Times New Roman"/>
          <w:sz w:val="24"/>
          <w:szCs w:val="28"/>
        </w:rPr>
        <w:t>сентября</w:t>
      </w:r>
      <w:r w:rsidRPr="007303B9">
        <w:rPr>
          <w:rFonts w:ascii="Times New Roman" w:hAnsi="Times New Roman"/>
          <w:sz w:val="24"/>
          <w:szCs w:val="28"/>
        </w:rPr>
        <w:t xml:space="preserve"> 2014г.</w:t>
      </w:r>
    </w:p>
    <w:tbl>
      <w:tblPr>
        <w:tblStyle w:val="af0"/>
        <w:tblW w:w="0" w:type="auto"/>
        <w:tblInd w:w="-459" w:type="dxa"/>
        <w:tblLook w:val="04A0"/>
      </w:tblPr>
      <w:tblGrid>
        <w:gridCol w:w="567"/>
        <w:gridCol w:w="1985"/>
        <w:gridCol w:w="1984"/>
        <w:gridCol w:w="5493"/>
      </w:tblGrid>
      <w:tr w:rsidR="005106CA" w:rsidTr="007303B9">
        <w:tc>
          <w:tcPr>
            <w:tcW w:w="567" w:type="dxa"/>
          </w:tcPr>
          <w:p w:rsidR="005106CA" w:rsidRPr="00BB3F00" w:rsidRDefault="005106CA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 xml:space="preserve">№ </w:t>
            </w:r>
            <w:proofErr w:type="spellStart"/>
            <w:proofErr w:type="gramStart"/>
            <w:r w:rsidRPr="00BB3F00"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  <w:proofErr w:type="gramEnd"/>
            <w:r w:rsidRPr="00BB3F00">
              <w:rPr>
                <w:rFonts w:ascii="Times New Roman" w:hAnsi="Times New Roman"/>
                <w:b/>
                <w:szCs w:val="28"/>
              </w:rPr>
              <w:t>/</w:t>
            </w:r>
            <w:proofErr w:type="spellStart"/>
            <w:r w:rsidRPr="00BB3F00"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5106CA" w:rsidRPr="00BB3F00" w:rsidRDefault="00DE4C87" w:rsidP="00DE4C87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Раздел</w:t>
            </w:r>
            <w:r w:rsidR="005106CA" w:rsidRPr="00BB3F00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7165A5" w:rsidRPr="00BB3F00">
              <w:rPr>
                <w:rFonts w:ascii="Times New Roman" w:hAnsi="Times New Roman"/>
                <w:b/>
                <w:szCs w:val="28"/>
              </w:rPr>
              <w:t>конкурсной документации</w:t>
            </w:r>
          </w:p>
        </w:tc>
        <w:tc>
          <w:tcPr>
            <w:tcW w:w="1984" w:type="dxa"/>
          </w:tcPr>
          <w:p w:rsidR="00DE4C87" w:rsidRDefault="00DE4C87" w:rsidP="007165A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Ссылка на п</w:t>
            </w:r>
            <w:r w:rsidRPr="00BB3F00">
              <w:rPr>
                <w:rFonts w:ascii="Times New Roman" w:hAnsi="Times New Roman"/>
                <w:b/>
                <w:szCs w:val="28"/>
              </w:rPr>
              <w:t xml:space="preserve">ункт конкурсной документации, </w:t>
            </w:r>
            <w:r>
              <w:rPr>
                <w:rFonts w:ascii="Times New Roman" w:hAnsi="Times New Roman"/>
                <w:b/>
                <w:szCs w:val="28"/>
              </w:rPr>
              <w:t>в положения которого вн</w:t>
            </w:r>
            <w:r w:rsidR="00BA5CD8">
              <w:rPr>
                <w:rFonts w:ascii="Times New Roman" w:hAnsi="Times New Roman"/>
                <w:b/>
                <w:szCs w:val="28"/>
              </w:rPr>
              <w:t>осятся</w:t>
            </w:r>
            <w:r>
              <w:rPr>
                <w:rFonts w:ascii="Times New Roman" w:hAnsi="Times New Roman"/>
                <w:b/>
                <w:szCs w:val="28"/>
              </w:rPr>
              <w:t xml:space="preserve"> изменения</w:t>
            </w:r>
            <w:r w:rsidRPr="00BB3F00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  <w:p w:rsidR="005106CA" w:rsidRPr="00BB3F00" w:rsidRDefault="005106CA" w:rsidP="007165A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93" w:type="dxa"/>
          </w:tcPr>
          <w:p w:rsidR="007165A5" w:rsidRPr="00BB3F00" w:rsidRDefault="007165A5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7165A5" w:rsidRPr="00BB3F00" w:rsidRDefault="007165A5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106CA" w:rsidRPr="00BB3F00" w:rsidRDefault="00DE4C87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Содержание изменений</w:t>
            </w:r>
            <w:r w:rsidR="007165A5" w:rsidRPr="00BB3F00">
              <w:rPr>
                <w:rFonts w:ascii="Times New Roman" w:hAnsi="Times New Roman"/>
                <w:b/>
                <w:szCs w:val="28"/>
              </w:rPr>
              <w:t xml:space="preserve"> положений конкурсной документации</w:t>
            </w:r>
          </w:p>
        </w:tc>
      </w:tr>
      <w:tr w:rsidR="005106CA" w:rsidTr="007303B9">
        <w:tc>
          <w:tcPr>
            <w:tcW w:w="567" w:type="dxa"/>
          </w:tcPr>
          <w:p w:rsidR="005106CA" w:rsidRPr="00BB3F00" w:rsidRDefault="007165A5" w:rsidP="005106CA">
            <w:pPr>
              <w:jc w:val="both"/>
              <w:rPr>
                <w:rFonts w:ascii="Times New Roman" w:hAnsi="Times New Roman"/>
                <w:szCs w:val="28"/>
              </w:rPr>
            </w:pPr>
            <w:r w:rsidRPr="00BB3F00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985" w:type="dxa"/>
          </w:tcPr>
          <w:p w:rsidR="005106CA" w:rsidRPr="009A0B58" w:rsidRDefault="009A0B58" w:rsidP="008F4F4E">
            <w:pPr>
              <w:pStyle w:val="af1"/>
              <w:tabs>
                <w:tab w:val="left" w:pos="176"/>
              </w:tabs>
              <w:ind w:left="0"/>
              <w:rPr>
                <w:rFonts w:ascii="Times New Roman" w:hAnsi="Times New Roman"/>
              </w:rPr>
            </w:pPr>
            <w:r w:rsidRPr="009A0B58">
              <w:rPr>
                <w:rFonts w:ascii="Times New Roman" w:hAnsi="Times New Roman"/>
              </w:rPr>
              <w:t>Раздел 4 «Инструкция по подготовке и заполнению заявки на участие в конкурсе»</w:t>
            </w:r>
            <w:r>
              <w:rPr>
                <w:rFonts w:ascii="Times New Roman" w:hAnsi="Times New Roman"/>
              </w:rPr>
              <w:t>,</w:t>
            </w:r>
          </w:p>
          <w:p w:rsidR="009A0B58" w:rsidRPr="009A0B58" w:rsidRDefault="009A0B58" w:rsidP="008F4F4E">
            <w:pPr>
              <w:pStyle w:val="af1"/>
              <w:tabs>
                <w:tab w:val="left" w:pos="176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A0B58">
              <w:rPr>
                <w:rFonts w:ascii="Times New Roman" w:hAnsi="Times New Roman"/>
              </w:rPr>
              <w:t>одраздел 4.1. «Форма заявки на участие в конкурсе и требования к ее оформлению»</w:t>
            </w:r>
          </w:p>
          <w:p w:rsidR="00BB3F00" w:rsidRPr="00BB3F00" w:rsidRDefault="00BB3F00" w:rsidP="00BB3F00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</w:tcPr>
          <w:p w:rsidR="008F4F4E" w:rsidRDefault="008F4F4E" w:rsidP="008F4F4E">
            <w:pPr>
              <w:pStyle w:val="af1"/>
              <w:tabs>
                <w:tab w:val="left" w:pos="176"/>
              </w:tabs>
              <w:ind w:left="0"/>
              <w:rPr>
                <w:rFonts w:ascii="Times New Roman" w:hAnsi="Times New Roman"/>
              </w:rPr>
            </w:pPr>
            <w:r w:rsidRPr="008F4F4E">
              <w:rPr>
                <w:rFonts w:ascii="Times New Roman" w:hAnsi="Times New Roman"/>
              </w:rPr>
              <w:t xml:space="preserve">пункт </w:t>
            </w:r>
            <w:r w:rsidR="009A0B58">
              <w:rPr>
                <w:rFonts w:ascii="Times New Roman" w:hAnsi="Times New Roman"/>
              </w:rPr>
              <w:t>4.1.4.</w:t>
            </w:r>
            <w:r w:rsidR="009E277A">
              <w:rPr>
                <w:rFonts w:ascii="Times New Roman" w:hAnsi="Times New Roman"/>
              </w:rPr>
              <w:t>;</w:t>
            </w:r>
          </w:p>
          <w:p w:rsidR="00BB3F00" w:rsidRPr="00BB3F00" w:rsidRDefault="008F4F4E" w:rsidP="009A0B58">
            <w:pPr>
              <w:pStyle w:val="af1"/>
              <w:tabs>
                <w:tab w:val="left" w:pos="176"/>
              </w:tabs>
              <w:ind w:left="0"/>
              <w:rPr>
                <w:rFonts w:ascii="Times New Roman" w:hAnsi="Times New Roman"/>
                <w:szCs w:val="28"/>
              </w:rPr>
            </w:pPr>
            <w:r w:rsidRPr="008F4F4E">
              <w:rPr>
                <w:rFonts w:ascii="Times New Roman" w:hAnsi="Times New Roman"/>
                <w:szCs w:val="28"/>
              </w:rPr>
              <w:t xml:space="preserve">пункт </w:t>
            </w:r>
            <w:r w:rsidR="009A0B58">
              <w:rPr>
                <w:rFonts w:ascii="Times New Roman" w:hAnsi="Times New Roman"/>
                <w:szCs w:val="28"/>
              </w:rPr>
              <w:t>4.1.7.</w:t>
            </w:r>
            <w:r w:rsidRPr="008F4F4E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5493" w:type="dxa"/>
          </w:tcPr>
          <w:p w:rsidR="00DE4C87" w:rsidRDefault="00DE4C87" w:rsidP="00DE4C87">
            <w:pPr>
              <w:pStyle w:val="af1"/>
              <w:tabs>
                <w:tab w:val="left" w:pos="176"/>
              </w:tabs>
              <w:ind w:left="0"/>
              <w:rPr>
                <w:rFonts w:ascii="Times New Roman" w:hAnsi="Times New Roman"/>
              </w:rPr>
            </w:pPr>
            <w:r w:rsidRPr="00DE4C87">
              <w:rPr>
                <w:rFonts w:ascii="Times New Roman" w:hAnsi="Times New Roman"/>
                <w:szCs w:val="28"/>
              </w:rPr>
              <w:t>Изложить</w:t>
            </w:r>
            <w:r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Pr="008F4F4E">
              <w:rPr>
                <w:rFonts w:ascii="Times New Roman" w:hAnsi="Times New Roman"/>
              </w:rPr>
              <w:t xml:space="preserve">пункт </w:t>
            </w:r>
            <w:r w:rsidR="009A0B58">
              <w:rPr>
                <w:rFonts w:ascii="Times New Roman" w:hAnsi="Times New Roman"/>
              </w:rPr>
              <w:t>4.1.4.</w:t>
            </w:r>
            <w:r w:rsidRPr="008F4F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новой редакции:</w:t>
            </w:r>
          </w:p>
          <w:p w:rsidR="005106CA" w:rsidRDefault="00DE4C87" w:rsidP="00DE4C87">
            <w:pPr>
              <w:pStyle w:val="af1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  <w:bCs/>
                <w:iCs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Cs w:val="24"/>
                <w:lang w:eastAsia="ar-SA"/>
              </w:rPr>
              <w:t>«</w:t>
            </w:r>
            <w:r w:rsidR="009A0B58" w:rsidRPr="009A0B58">
              <w:rPr>
                <w:rFonts w:ascii="Times New Roman" w:hAnsi="Times New Roman"/>
                <w:szCs w:val="24"/>
              </w:rPr>
              <w:t xml:space="preserve">Все документы по описи и входящие в состав заявки на участие в конкурсе и приложения к ней, включая опись документов (Форма № </w:t>
            </w:r>
            <w:r w:rsidR="009A0B58">
              <w:rPr>
                <w:rFonts w:ascii="Times New Roman" w:hAnsi="Times New Roman"/>
                <w:szCs w:val="24"/>
              </w:rPr>
              <w:t>2</w:t>
            </w:r>
            <w:r w:rsidR="009A0B58" w:rsidRPr="009A0B58">
              <w:rPr>
                <w:rFonts w:ascii="Times New Roman" w:hAnsi="Times New Roman"/>
                <w:szCs w:val="24"/>
              </w:rPr>
              <w:t xml:space="preserve"> раздела 9 «Формы документов конкурсной документации»), должны быть сшиты в единую книгу, которая должна содержать сквозную нумерацию листов, скреплены печатью, на обороте указано количество страниц, указанных цифрами и прописью, заверены подписью уполномоченного на подписание заявки на участие в</w:t>
            </w:r>
            <w:proofErr w:type="gramEnd"/>
            <w:r w:rsidR="009A0B58" w:rsidRPr="009A0B58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="009A0B58" w:rsidRPr="009A0B58">
              <w:rPr>
                <w:rFonts w:ascii="Times New Roman" w:hAnsi="Times New Roman"/>
                <w:szCs w:val="24"/>
              </w:rPr>
              <w:t>конкурсе</w:t>
            </w:r>
            <w:proofErr w:type="gramEnd"/>
            <w:r w:rsidR="009A0B58" w:rsidRPr="009A0B58">
              <w:rPr>
                <w:rFonts w:ascii="Times New Roman" w:hAnsi="Times New Roman"/>
                <w:szCs w:val="24"/>
              </w:rPr>
              <w:t>. Концы прошивочной нити выводятся с тыльной стороны единой книги, связываются и заклеиваются листом бумаги, на котором делается надпись «</w:t>
            </w:r>
            <w:r w:rsidR="009A0B58" w:rsidRPr="009A0B58">
              <w:rPr>
                <w:rFonts w:ascii="Times New Roman" w:hAnsi="Times New Roman"/>
                <w:i/>
                <w:szCs w:val="24"/>
              </w:rPr>
              <w:t>Прошито и пронумеровано ____ листов</w:t>
            </w:r>
            <w:r w:rsidR="009A0B58" w:rsidRPr="009A0B58">
              <w:rPr>
                <w:rFonts w:ascii="Times New Roman" w:hAnsi="Times New Roman"/>
                <w:szCs w:val="24"/>
              </w:rPr>
              <w:t>», при этом прошивка должна быть подписана лицом, уполномоченным на подписание заявки, и скреплена печатью</w:t>
            </w:r>
            <w:proofErr w:type="gramStart"/>
            <w:r w:rsidR="009A0B58" w:rsidRPr="000F71DC">
              <w:rPr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Cs w:val="24"/>
                <w:lang w:eastAsia="ar-SA"/>
              </w:rPr>
              <w:t>»</w:t>
            </w:r>
            <w:proofErr w:type="gramEnd"/>
          </w:p>
          <w:p w:rsidR="00DE4C87" w:rsidRDefault="00DE4C87" w:rsidP="00DE4C87">
            <w:pPr>
              <w:pStyle w:val="af1"/>
              <w:tabs>
                <w:tab w:val="left" w:pos="176"/>
              </w:tabs>
              <w:ind w:left="0"/>
              <w:rPr>
                <w:rFonts w:ascii="Times New Roman" w:hAnsi="Times New Roman"/>
              </w:rPr>
            </w:pPr>
            <w:r w:rsidRPr="00DE4C87">
              <w:rPr>
                <w:rFonts w:ascii="Times New Roman" w:hAnsi="Times New Roman"/>
                <w:szCs w:val="28"/>
              </w:rPr>
              <w:t>Изложить</w:t>
            </w:r>
            <w:r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Pr="008F4F4E">
              <w:rPr>
                <w:rFonts w:ascii="Times New Roman" w:hAnsi="Times New Roman"/>
              </w:rPr>
              <w:t xml:space="preserve">пункт </w:t>
            </w:r>
            <w:r w:rsidR="009A0B58">
              <w:rPr>
                <w:rFonts w:ascii="Times New Roman" w:hAnsi="Times New Roman"/>
              </w:rPr>
              <w:t>4.1.7</w:t>
            </w:r>
            <w:r>
              <w:rPr>
                <w:rFonts w:ascii="Times New Roman" w:hAnsi="Times New Roman"/>
              </w:rPr>
              <w:t>.</w:t>
            </w:r>
            <w:r w:rsidRPr="008F4F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новой редакции:</w:t>
            </w:r>
          </w:p>
          <w:p w:rsidR="00C23A74" w:rsidRPr="00BB3F00" w:rsidRDefault="00D92FB3" w:rsidP="007572BD">
            <w:pPr>
              <w:keepNext/>
              <w:keepLines/>
              <w:suppressLineNumbers/>
              <w:tabs>
                <w:tab w:val="left" w:pos="318"/>
              </w:tabs>
              <w:suppressAutoHyphens/>
              <w:ind w:firstLine="31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9A0B58" w:rsidRPr="009A0B58">
              <w:rPr>
                <w:rFonts w:ascii="Times New Roman" w:hAnsi="Times New Roman"/>
              </w:rPr>
              <w:t xml:space="preserve">Все документы, входящие в состав заявки на участие в конкурсе и приложения к ней, должны строго соответствовать порядку, указанному в форме «Опись документов» (Форма № </w:t>
            </w:r>
            <w:r w:rsidR="007572BD">
              <w:rPr>
                <w:rFonts w:ascii="Times New Roman" w:hAnsi="Times New Roman"/>
              </w:rPr>
              <w:t>2</w:t>
            </w:r>
            <w:r w:rsidR="009A0B58" w:rsidRPr="009A0B58">
              <w:rPr>
                <w:rFonts w:ascii="Times New Roman" w:hAnsi="Times New Roman"/>
              </w:rPr>
              <w:t xml:space="preserve"> раздела 9 «Формы документов конкурсной документации»)</w:t>
            </w:r>
            <w:r w:rsidR="002D71B9" w:rsidRPr="009A0B5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</w:tr>
    </w:tbl>
    <w:p w:rsidR="00051316" w:rsidRDefault="00051316" w:rsidP="00051316">
      <w:pPr>
        <w:rPr>
          <w:rFonts w:ascii="Times New Roman" w:hAnsi="Times New Roman"/>
          <w:sz w:val="28"/>
          <w:szCs w:val="28"/>
        </w:rPr>
      </w:pPr>
    </w:p>
    <w:p w:rsidR="002B6CC0" w:rsidRPr="008A01E9" w:rsidRDefault="002B6CC0">
      <w:pPr>
        <w:rPr>
          <w:rFonts w:ascii="Times New Roman" w:hAnsi="Times New Roman"/>
          <w:sz w:val="20"/>
          <w:szCs w:val="20"/>
        </w:rPr>
      </w:pPr>
    </w:p>
    <w:sectPr w:rsidR="002B6CC0" w:rsidRPr="008A01E9" w:rsidSect="003414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8" w:right="851" w:bottom="28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B58" w:rsidRDefault="009A0B58" w:rsidP="00725727">
      <w:pPr>
        <w:spacing w:after="0" w:line="240" w:lineRule="auto"/>
      </w:pPr>
      <w:r>
        <w:separator/>
      </w:r>
    </w:p>
  </w:endnote>
  <w:endnote w:type="continuationSeparator" w:id="0">
    <w:p w:rsidR="009A0B58" w:rsidRDefault="009A0B58" w:rsidP="0072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489" w:rsidRDefault="0034148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489" w:rsidRDefault="0034148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489" w:rsidRDefault="003414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B58" w:rsidRDefault="009A0B58" w:rsidP="00725727">
      <w:pPr>
        <w:spacing w:after="0" w:line="240" w:lineRule="auto"/>
      </w:pPr>
      <w:r>
        <w:separator/>
      </w:r>
    </w:p>
  </w:footnote>
  <w:footnote w:type="continuationSeparator" w:id="0">
    <w:p w:rsidR="009A0B58" w:rsidRDefault="009A0B58" w:rsidP="00725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489" w:rsidRDefault="003414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B58" w:rsidRDefault="009A0B58" w:rsidP="00113BEA">
    <w:pPr>
      <w:pStyle w:val="a3"/>
      <w:tabs>
        <w:tab w:val="clear" w:pos="4677"/>
        <w:tab w:val="clear" w:pos="9355"/>
        <w:tab w:val="left" w:pos="3720"/>
      </w:tabs>
      <w:jc w:val="center"/>
      <w:rPr>
        <w:rFonts w:ascii="Times New Roman" w:hAnsi="Times New Roman" w:cs="Times New Roman"/>
        <w:sz w:val="18"/>
        <w:szCs w:val="18"/>
      </w:rPr>
    </w:pPr>
  </w:p>
  <w:p w:rsidR="009A0B58" w:rsidRDefault="009A0B58" w:rsidP="00113BEA">
    <w:pPr>
      <w:pStyle w:val="a3"/>
      <w:tabs>
        <w:tab w:val="clear" w:pos="4677"/>
        <w:tab w:val="clear" w:pos="9355"/>
        <w:tab w:val="left" w:pos="3720"/>
      </w:tabs>
      <w:jc w:val="center"/>
      <w:rPr>
        <w:rFonts w:ascii="Times New Roman" w:hAnsi="Times New Roman" w:cs="Times New Roman"/>
        <w:sz w:val="18"/>
        <w:szCs w:val="18"/>
      </w:rPr>
    </w:pPr>
  </w:p>
  <w:p w:rsidR="009A0B58" w:rsidRDefault="009A0B58" w:rsidP="00113BEA">
    <w:pPr>
      <w:pStyle w:val="a3"/>
      <w:tabs>
        <w:tab w:val="clear" w:pos="4677"/>
        <w:tab w:val="clear" w:pos="9355"/>
        <w:tab w:val="left" w:pos="3720"/>
      </w:tabs>
      <w:jc w:val="center"/>
      <w:rPr>
        <w:rFonts w:ascii="Times New Roman" w:hAnsi="Times New Roman" w:cs="Times New Roman"/>
        <w:sz w:val="18"/>
        <w:szCs w:val="18"/>
      </w:rPr>
    </w:pPr>
  </w:p>
  <w:p w:rsidR="009A0B58" w:rsidRDefault="009A0B58" w:rsidP="00113BEA">
    <w:pPr>
      <w:pStyle w:val="a3"/>
      <w:tabs>
        <w:tab w:val="clear" w:pos="4677"/>
        <w:tab w:val="clear" w:pos="9355"/>
        <w:tab w:val="left" w:pos="3720"/>
      </w:tabs>
      <w:jc w:val="center"/>
      <w:rPr>
        <w:rFonts w:ascii="Times New Roman" w:hAnsi="Times New Roman" w:cs="Times New Roman"/>
        <w:sz w:val="18"/>
        <w:szCs w:val="18"/>
      </w:rPr>
    </w:pPr>
  </w:p>
  <w:p w:rsidR="009A0B58" w:rsidRPr="00113BEA" w:rsidRDefault="009A0B58" w:rsidP="00113BE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489" w:rsidRDefault="003414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E2A"/>
    <w:multiLevelType w:val="hybridMultilevel"/>
    <w:tmpl w:val="5A48F06C"/>
    <w:lvl w:ilvl="0" w:tplc="A77017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B61EC1"/>
    <w:multiLevelType w:val="hybridMultilevel"/>
    <w:tmpl w:val="5B8EDADE"/>
    <w:lvl w:ilvl="0" w:tplc="6824AB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22557A2"/>
    <w:multiLevelType w:val="hybridMultilevel"/>
    <w:tmpl w:val="39C4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3BAE"/>
    <w:multiLevelType w:val="hybridMultilevel"/>
    <w:tmpl w:val="42FA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0732D"/>
    <w:multiLevelType w:val="hybridMultilevel"/>
    <w:tmpl w:val="5ED205DC"/>
    <w:lvl w:ilvl="0" w:tplc="5C72F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131564"/>
    <w:multiLevelType w:val="hybridMultilevel"/>
    <w:tmpl w:val="8298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202C4"/>
    <w:multiLevelType w:val="hybridMultilevel"/>
    <w:tmpl w:val="0462787E"/>
    <w:lvl w:ilvl="0" w:tplc="F1F86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E72404"/>
    <w:multiLevelType w:val="hybridMultilevel"/>
    <w:tmpl w:val="F2CC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515DB"/>
    <w:multiLevelType w:val="hybridMultilevel"/>
    <w:tmpl w:val="43A44978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C16A5B"/>
    <w:rsid w:val="00051316"/>
    <w:rsid w:val="00054B26"/>
    <w:rsid w:val="00073B15"/>
    <w:rsid w:val="00085E4E"/>
    <w:rsid w:val="00103ABD"/>
    <w:rsid w:val="00113BEA"/>
    <w:rsid w:val="00131792"/>
    <w:rsid w:val="00135FFF"/>
    <w:rsid w:val="0015038C"/>
    <w:rsid w:val="00197CCE"/>
    <w:rsid w:val="00202F67"/>
    <w:rsid w:val="00203B54"/>
    <w:rsid w:val="002B6CC0"/>
    <w:rsid w:val="002D3385"/>
    <w:rsid w:val="002D71B9"/>
    <w:rsid w:val="002E7DF5"/>
    <w:rsid w:val="002F7153"/>
    <w:rsid w:val="00326098"/>
    <w:rsid w:val="00341489"/>
    <w:rsid w:val="00342E17"/>
    <w:rsid w:val="00347B95"/>
    <w:rsid w:val="003A6EE4"/>
    <w:rsid w:val="003D3303"/>
    <w:rsid w:val="00440EF7"/>
    <w:rsid w:val="00480D2D"/>
    <w:rsid w:val="004B103C"/>
    <w:rsid w:val="005106CA"/>
    <w:rsid w:val="0051317C"/>
    <w:rsid w:val="00522149"/>
    <w:rsid w:val="005314F6"/>
    <w:rsid w:val="005462F8"/>
    <w:rsid w:val="005869BB"/>
    <w:rsid w:val="005B259C"/>
    <w:rsid w:val="005F71DE"/>
    <w:rsid w:val="006D3655"/>
    <w:rsid w:val="006E19D0"/>
    <w:rsid w:val="006E53EB"/>
    <w:rsid w:val="007165A5"/>
    <w:rsid w:val="00725727"/>
    <w:rsid w:val="007303B9"/>
    <w:rsid w:val="007572BD"/>
    <w:rsid w:val="00767701"/>
    <w:rsid w:val="007C7A0B"/>
    <w:rsid w:val="007E243E"/>
    <w:rsid w:val="00833556"/>
    <w:rsid w:val="00857EB5"/>
    <w:rsid w:val="008A01E9"/>
    <w:rsid w:val="008C587C"/>
    <w:rsid w:val="008F4F4E"/>
    <w:rsid w:val="00933631"/>
    <w:rsid w:val="00971221"/>
    <w:rsid w:val="009A0B58"/>
    <w:rsid w:val="009A31B1"/>
    <w:rsid w:val="009C12A5"/>
    <w:rsid w:val="009D5440"/>
    <w:rsid w:val="009E277A"/>
    <w:rsid w:val="00A4334D"/>
    <w:rsid w:val="00A742AA"/>
    <w:rsid w:val="00B16B58"/>
    <w:rsid w:val="00B61A13"/>
    <w:rsid w:val="00BA5CD8"/>
    <w:rsid w:val="00BB3F00"/>
    <w:rsid w:val="00C03912"/>
    <w:rsid w:val="00C16A5B"/>
    <w:rsid w:val="00C23A74"/>
    <w:rsid w:val="00C60764"/>
    <w:rsid w:val="00C923F1"/>
    <w:rsid w:val="00D16A87"/>
    <w:rsid w:val="00D521F9"/>
    <w:rsid w:val="00D61EBF"/>
    <w:rsid w:val="00D75E53"/>
    <w:rsid w:val="00D92FB3"/>
    <w:rsid w:val="00DB7CF3"/>
    <w:rsid w:val="00DD02DF"/>
    <w:rsid w:val="00DD5348"/>
    <w:rsid w:val="00DE4C87"/>
    <w:rsid w:val="00E16230"/>
    <w:rsid w:val="00E2793B"/>
    <w:rsid w:val="00E54809"/>
    <w:rsid w:val="00E57B08"/>
    <w:rsid w:val="00E95267"/>
    <w:rsid w:val="00F10710"/>
    <w:rsid w:val="00F64FC4"/>
    <w:rsid w:val="00F91A13"/>
    <w:rsid w:val="00FB2187"/>
    <w:rsid w:val="00FD010D"/>
    <w:rsid w:val="00FD1489"/>
    <w:rsid w:val="00FE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4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40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A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16A5B"/>
  </w:style>
  <w:style w:type="paragraph" w:styleId="a5">
    <w:name w:val="Normal (Web)"/>
    <w:basedOn w:val="a"/>
    <w:uiPriority w:val="99"/>
    <w:semiHidden/>
    <w:unhideWhenUsed/>
    <w:rsid w:val="00C0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912"/>
  </w:style>
  <w:style w:type="paragraph" w:styleId="a6">
    <w:name w:val="footer"/>
    <w:basedOn w:val="a"/>
    <w:link w:val="a7"/>
    <w:uiPriority w:val="99"/>
    <w:unhideWhenUsed/>
    <w:rsid w:val="007257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25727"/>
  </w:style>
  <w:style w:type="paragraph" w:customStyle="1" w:styleId="a8">
    <w:name w:val="Без интервала Знак Знак Знак"/>
    <w:basedOn w:val="a"/>
    <w:link w:val="a9"/>
    <w:qFormat/>
    <w:rsid w:val="00522149"/>
    <w:pPr>
      <w:spacing w:after="0" w:line="240" w:lineRule="auto"/>
      <w:jc w:val="both"/>
    </w:pPr>
    <w:rPr>
      <w:rFonts w:ascii="Times New Roman" w:hAnsi="Times New Roman"/>
      <w:color w:val="000000"/>
      <w:lang w:val="en-US" w:bidi="en-US"/>
    </w:rPr>
  </w:style>
  <w:style w:type="character" w:customStyle="1" w:styleId="a9">
    <w:name w:val="Без интервала Знак Знак Знак Знак"/>
    <w:link w:val="a8"/>
    <w:rsid w:val="00522149"/>
    <w:rPr>
      <w:rFonts w:ascii="Times New Roman" w:eastAsia="Calibri" w:hAnsi="Times New Roman" w:cs="Times New Roman"/>
      <w:color w:val="00000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6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770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40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semiHidden/>
    <w:rsid w:val="00202F6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02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B6CC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B6CC0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05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B3F00"/>
    <w:pPr>
      <w:ind w:left="720"/>
      <w:contextualSpacing/>
    </w:pPr>
  </w:style>
  <w:style w:type="character" w:styleId="af2">
    <w:name w:val="Hyperlink"/>
    <w:rsid w:val="0093363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4BF78-ED85-4C71-9C1E-C320C983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Ws09</dc:creator>
  <cp:lastModifiedBy>Wk-15</cp:lastModifiedBy>
  <cp:revision>17</cp:revision>
  <cp:lastPrinted>2014-09-15T12:47:00Z</cp:lastPrinted>
  <dcterms:created xsi:type="dcterms:W3CDTF">2014-05-29T11:09:00Z</dcterms:created>
  <dcterms:modified xsi:type="dcterms:W3CDTF">2014-09-17T04:47:00Z</dcterms:modified>
</cp:coreProperties>
</file>