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CBB" w:rsidRDefault="00C52CBB">
      <w:pPr>
        <w:pStyle w:val="ConsPlusTitlePage"/>
      </w:pPr>
      <w:r>
        <w:t xml:space="preserve">Документ предоставлен </w:t>
      </w:r>
      <w:hyperlink r:id="rId4" w:history="1">
        <w:r>
          <w:rPr>
            <w:color w:val="0000FF"/>
          </w:rPr>
          <w:t>КонсультантПлюс</w:t>
        </w:r>
      </w:hyperlink>
      <w:r>
        <w:br/>
      </w:r>
    </w:p>
    <w:p w:rsidR="00C52CBB" w:rsidRDefault="00C52CBB">
      <w:pPr>
        <w:pStyle w:val="ConsPlusNormal"/>
        <w:jc w:val="both"/>
        <w:outlineLvl w:val="0"/>
      </w:pPr>
    </w:p>
    <w:p w:rsidR="00C52CBB" w:rsidRDefault="00C52CBB">
      <w:pPr>
        <w:pStyle w:val="ConsPlusTitle"/>
        <w:jc w:val="center"/>
        <w:outlineLvl w:val="0"/>
      </w:pPr>
      <w:r>
        <w:t>ПРАВИТЕЛЬСТВО РОССИЙСКОЙ ФЕДЕРАЦИИ</w:t>
      </w:r>
    </w:p>
    <w:p w:rsidR="00C52CBB" w:rsidRDefault="00C52CBB">
      <w:pPr>
        <w:pStyle w:val="ConsPlusTitle"/>
        <w:jc w:val="center"/>
      </w:pPr>
    </w:p>
    <w:p w:rsidR="00C52CBB" w:rsidRDefault="00C52CBB">
      <w:pPr>
        <w:pStyle w:val="ConsPlusTitle"/>
        <w:jc w:val="center"/>
      </w:pPr>
      <w:r>
        <w:t>ПОСТАНОВЛЕНИЕ</w:t>
      </w:r>
    </w:p>
    <w:p w:rsidR="00C52CBB" w:rsidRDefault="00C52CBB">
      <w:pPr>
        <w:pStyle w:val="ConsPlusTitle"/>
        <w:jc w:val="center"/>
      </w:pPr>
      <w:r>
        <w:t>от 14 декабря 2005 г. N 761</w:t>
      </w:r>
    </w:p>
    <w:p w:rsidR="00C52CBB" w:rsidRDefault="00C52CBB">
      <w:pPr>
        <w:pStyle w:val="ConsPlusTitle"/>
        <w:jc w:val="center"/>
      </w:pPr>
    </w:p>
    <w:p w:rsidR="00C52CBB" w:rsidRDefault="00C52CBB">
      <w:pPr>
        <w:pStyle w:val="ConsPlusTitle"/>
        <w:jc w:val="center"/>
      </w:pPr>
      <w:r>
        <w:t>О ПРЕДОСТАВЛЕНИИ СУБСИДИЙ</w:t>
      </w:r>
    </w:p>
    <w:p w:rsidR="00C52CBB" w:rsidRDefault="00C52CBB">
      <w:pPr>
        <w:pStyle w:val="ConsPlusTitle"/>
        <w:jc w:val="center"/>
      </w:pPr>
      <w:r>
        <w:t>НА ОПЛАТУ ЖИЛОГО ПОМЕЩЕНИЯ И КОММУНАЛЬНЫХ УСЛУГ</w:t>
      </w:r>
    </w:p>
    <w:p w:rsidR="00C52CBB" w:rsidRDefault="00C52CBB">
      <w:pPr>
        <w:pStyle w:val="ConsPlusNormal"/>
        <w:jc w:val="center"/>
      </w:pPr>
      <w:r>
        <w:t>Список изменяющих документов</w:t>
      </w:r>
    </w:p>
    <w:p w:rsidR="00C52CBB" w:rsidRDefault="00C52CBB">
      <w:pPr>
        <w:pStyle w:val="ConsPlusNormal"/>
        <w:jc w:val="center"/>
      </w:pPr>
      <w:r>
        <w:t xml:space="preserve">(в ред. Постановлений Правительства РФ от 18.06.2007 </w:t>
      </w:r>
      <w:hyperlink r:id="rId5" w:history="1">
        <w:r>
          <w:rPr>
            <w:color w:val="0000FF"/>
          </w:rPr>
          <w:t>N 379</w:t>
        </w:r>
      </w:hyperlink>
      <w:r>
        <w:t>,</w:t>
      </w:r>
    </w:p>
    <w:p w:rsidR="00C52CBB" w:rsidRDefault="00C52CBB">
      <w:pPr>
        <w:pStyle w:val="ConsPlusNormal"/>
        <w:jc w:val="center"/>
      </w:pPr>
      <w:r>
        <w:t xml:space="preserve">от 24.12.2008 </w:t>
      </w:r>
      <w:hyperlink r:id="rId6" w:history="1">
        <w:r>
          <w:rPr>
            <w:color w:val="0000FF"/>
          </w:rPr>
          <w:t>N 1001</w:t>
        </w:r>
      </w:hyperlink>
      <w:r>
        <w:t xml:space="preserve">, от 16.03.2013 </w:t>
      </w:r>
      <w:hyperlink r:id="rId7" w:history="1">
        <w:r>
          <w:rPr>
            <w:color w:val="0000FF"/>
          </w:rPr>
          <w:t>N 221</w:t>
        </w:r>
      </w:hyperlink>
      <w:r>
        <w:t>,</w:t>
      </w:r>
    </w:p>
    <w:p w:rsidR="00C52CBB" w:rsidRDefault="00C52CBB">
      <w:pPr>
        <w:pStyle w:val="ConsPlusNormal"/>
        <w:jc w:val="center"/>
      </w:pPr>
      <w:r>
        <w:t xml:space="preserve">от 30.07.2014 </w:t>
      </w:r>
      <w:hyperlink r:id="rId8" w:history="1">
        <w:r>
          <w:rPr>
            <w:color w:val="0000FF"/>
          </w:rPr>
          <w:t>N 734</w:t>
        </w:r>
      </w:hyperlink>
      <w:r>
        <w:t xml:space="preserve">, от 24.12.2014 </w:t>
      </w:r>
      <w:hyperlink r:id="rId9" w:history="1">
        <w:r>
          <w:rPr>
            <w:color w:val="0000FF"/>
          </w:rPr>
          <w:t>N 1469</w:t>
        </w:r>
      </w:hyperlink>
      <w:r>
        <w:t>,</w:t>
      </w:r>
    </w:p>
    <w:p w:rsidR="00C52CBB" w:rsidRDefault="00C52CBB">
      <w:pPr>
        <w:pStyle w:val="ConsPlusNormal"/>
        <w:jc w:val="center"/>
      </w:pPr>
      <w:r>
        <w:t xml:space="preserve">с изм., внесенными </w:t>
      </w:r>
      <w:hyperlink r:id="rId10" w:history="1">
        <w:r>
          <w:rPr>
            <w:color w:val="0000FF"/>
          </w:rPr>
          <w:t>решением</w:t>
        </w:r>
      </w:hyperlink>
      <w:r>
        <w:t xml:space="preserve"> Верховного Суда РФ</w:t>
      </w:r>
    </w:p>
    <w:p w:rsidR="00C52CBB" w:rsidRDefault="00C52CBB">
      <w:pPr>
        <w:pStyle w:val="ConsPlusNormal"/>
        <w:jc w:val="center"/>
      </w:pPr>
      <w:r>
        <w:t>от 26.10.2011 N ГКПИ11-1394)</w:t>
      </w:r>
    </w:p>
    <w:p w:rsidR="00C52CBB" w:rsidRDefault="00C52CBB">
      <w:pPr>
        <w:pStyle w:val="ConsPlusNormal"/>
        <w:jc w:val="center"/>
      </w:pPr>
    </w:p>
    <w:p w:rsidR="00C52CBB" w:rsidRDefault="00C52CBB">
      <w:pPr>
        <w:pStyle w:val="ConsPlusNormal"/>
        <w:ind w:firstLine="540"/>
        <w:jc w:val="both"/>
      </w:pPr>
      <w:r>
        <w:t xml:space="preserve">Во исполнение </w:t>
      </w:r>
      <w:hyperlink r:id="rId11" w:history="1">
        <w:r>
          <w:rPr>
            <w:color w:val="0000FF"/>
          </w:rPr>
          <w:t>статьи 159</w:t>
        </w:r>
      </w:hyperlink>
      <w:r>
        <w:t xml:space="preserve"> Жилищного кодекса Российской Федерации Правительство Российской Федерации постановляет:</w:t>
      </w:r>
    </w:p>
    <w:p w:rsidR="00C52CBB" w:rsidRDefault="00C52CBB">
      <w:pPr>
        <w:pStyle w:val="ConsPlusNormal"/>
        <w:ind w:firstLine="540"/>
        <w:jc w:val="both"/>
      </w:pPr>
      <w:r>
        <w:t xml:space="preserve">1. Утвердить прилагаемые </w:t>
      </w:r>
      <w:hyperlink w:anchor="P39" w:history="1">
        <w:r>
          <w:rPr>
            <w:color w:val="0000FF"/>
          </w:rPr>
          <w:t>Правила</w:t>
        </w:r>
      </w:hyperlink>
      <w:r>
        <w:t xml:space="preserve"> предоставления субсидий на оплату жилого помещения и коммунальных услуг.</w:t>
      </w:r>
    </w:p>
    <w:p w:rsidR="00C52CBB" w:rsidRDefault="00C52CBB">
      <w:pPr>
        <w:pStyle w:val="ConsPlusNormal"/>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C52CBB" w:rsidRDefault="00C52CBB">
      <w:pPr>
        <w:pStyle w:val="ConsPlusNormal"/>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w:t>
      </w:r>
      <w:hyperlink r:id="rId12" w:history="1">
        <w:r>
          <w:rPr>
            <w:color w:val="0000FF"/>
          </w:rPr>
          <w:t>методические рекомендации</w:t>
        </w:r>
      </w:hyperlink>
      <w:r>
        <w:t xml:space="preserve"> по применению </w:t>
      </w:r>
      <w:hyperlink w:anchor="P39" w:history="1">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C52CBB" w:rsidRDefault="00C52CBB">
      <w:pPr>
        <w:pStyle w:val="ConsPlusNormal"/>
        <w:ind w:firstLine="540"/>
        <w:jc w:val="both"/>
      </w:pPr>
      <w:r>
        <w:t>4. Рекомендовать органам государственной власти субъектов Российской Федерации:</w:t>
      </w:r>
    </w:p>
    <w:p w:rsidR="00C52CBB" w:rsidRDefault="00C52CBB">
      <w:pPr>
        <w:pStyle w:val="ConsPlusNormal"/>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C52CBB" w:rsidRDefault="00C52CBB">
      <w:pPr>
        <w:pStyle w:val="ConsPlusNormal"/>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C52CBB" w:rsidRDefault="00C52CBB">
      <w:pPr>
        <w:pStyle w:val="ConsPlusNormal"/>
        <w:ind w:firstLine="540"/>
        <w:jc w:val="both"/>
      </w:pPr>
      <w:r>
        <w:t>5. Признать утратившими силу:</w:t>
      </w:r>
    </w:p>
    <w:p w:rsidR="00C52CBB" w:rsidRDefault="00C52CBB">
      <w:pPr>
        <w:pStyle w:val="ConsPlusNormal"/>
        <w:ind w:firstLine="540"/>
        <w:jc w:val="both"/>
      </w:pPr>
      <w:hyperlink r:id="rId13" w:history="1">
        <w:r>
          <w:rPr>
            <w:color w:val="0000FF"/>
          </w:rPr>
          <w:t>Постановление</w:t>
        </w:r>
      </w:hyperlink>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C52CBB" w:rsidRDefault="00C52CBB">
      <w:pPr>
        <w:pStyle w:val="ConsPlusNormal"/>
        <w:ind w:firstLine="540"/>
        <w:jc w:val="both"/>
      </w:pPr>
      <w:hyperlink r:id="rId14" w:history="1">
        <w:r>
          <w:rPr>
            <w:color w:val="0000FF"/>
          </w:rPr>
          <w:t>Постановление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rsidR="00C52CBB" w:rsidRDefault="00C52CBB">
      <w:pPr>
        <w:pStyle w:val="ConsPlusNormal"/>
        <w:jc w:val="both"/>
      </w:pPr>
    </w:p>
    <w:p w:rsidR="00C52CBB" w:rsidRDefault="00C52CBB">
      <w:pPr>
        <w:pStyle w:val="ConsPlusNormal"/>
        <w:jc w:val="right"/>
      </w:pPr>
      <w:r>
        <w:t>Председатель Правительства</w:t>
      </w:r>
    </w:p>
    <w:p w:rsidR="00C52CBB" w:rsidRDefault="00C52CBB">
      <w:pPr>
        <w:pStyle w:val="ConsPlusNormal"/>
        <w:jc w:val="right"/>
      </w:pPr>
      <w:r>
        <w:t>Российской Федерации</w:t>
      </w:r>
    </w:p>
    <w:p w:rsidR="00C52CBB" w:rsidRDefault="00C52CBB">
      <w:pPr>
        <w:pStyle w:val="ConsPlusNormal"/>
        <w:jc w:val="right"/>
      </w:pPr>
      <w:r>
        <w:t>М.ФРАДКОВ</w:t>
      </w:r>
    </w:p>
    <w:p w:rsidR="00C52CBB" w:rsidRDefault="00C52CBB">
      <w:pPr>
        <w:pStyle w:val="ConsPlusNormal"/>
        <w:jc w:val="right"/>
      </w:pPr>
    </w:p>
    <w:p w:rsidR="00C52CBB" w:rsidRDefault="00C52CBB">
      <w:pPr>
        <w:pStyle w:val="ConsPlusNormal"/>
        <w:jc w:val="right"/>
      </w:pPr>
    </w:p>
    <w:p w:rsidR="00C52CBB" w:rsidRDefault="00C52CBB">
      <w:pPr>
        <w:pStyle w:val="ConsPlusNormal"/>
        <w:jc w:val="right"/>
      </w:pPr>
    </w:p>
    <w:p w:rsidR="00C52CBB" w:rsidRDefault="00C52CBB">
      <w:pPr>
        <w:pStyle w:val="ConsPlusNormal"/>
        <w:jc w:val="right"/>
      </w:pPr>
    </w:p>
    <w:p w:rsidR="00C52CBB" w:rsidRDefault="00C52CBB">
      <w:pPr>
        <w:pStyle w:val="ConsPlusNormal"/>
        <w:jc w:val="right"/>
      </w:pPr>
    </w:p>
    <w:p w:rsidR="00C52CBB" w:rsidRDefault="00C52CBB">
      <w:pPr>
        <w:pStyle w:val="ConsPlusNormal"/>
        <w:jc w:val="right"/>
        <w:outlineLvl w:val="0"/>
      </w:pPr>
      <w:r>
        <w:t>Утверждены</w:t>
      </w:r>
    </w:p>
    <w:p w:rsidR="00C52CBB" w:rsidRDefault="00C52CBB">
      <w:pPr>
        <w:pStyle w:val="ConsPlusNormal"/>
        <w:jc w:val="right"/>
      </w:pPr>
      <w:r>
        <w:lastRenderedPageBreak/>
        <w:t>Постановлением Правительства</w:t>
      </w:r>
    </w:p>
    <w:p w:rsidR="00C52CBB" w:rsidRDefault="00C52CBB">
      <w:pPr>
        <w:pStyle w:val="ConsPlusNormal"/>
        <w:jc w:val="right"/>
      </w:pPr>
      <w:r>
        <w:t>Российской Федерации</w:t>
      </w:r>
    </w:p>
    <w:p w:rsidR="00C52CBB" w:rsidRDefault="00C52CBB">
      <w:pPr>
        <w:pStyle w:val="ConsPlusNormal"/>
        <w:jc w:val="right"/>
      </w:pPr>
      <w:r>
        <w:t>от 14 декабря 2005 г. N 761</w:t>
      </w:r>
    </w:p>
    <w:p w:rsidR="00C52CBB" w:rsidRDefault="00C52CBB">
      <w:pPr>
        <w:pStyle w:val="ConsPlusNormal"/>
        <w:ind w:firstLine="540"/>
        <w:jc w:val="both"/>
      </w:pPr>
    </w:p>
    <w:p w:rsidR="00C52CBB" w:rsidRDefault="00C52CBB">
      <w:pPr>
        <w:pStyle w:val="ConsPlusTitle"/>
        <w:jc w:val="center"/>
      </w:pPr>
      <w:bookmarkStart w:id="0" w:name="P39"/>
      <w:bookmarkEnd w:id="0"/>
      <w:r>
        <w:t>ПРАВИЛА</w:t>
      </w:r>
    </w:p>
    <w:p w:rsidR="00C52CBB" w:rsidRDefault="00C52CBB">
      <w:pPr>
        <w:pStyle w:val="ConsPlusTitle"/>
        <w:jc w:val="center"/>
      </w:pPr>
      <w:r>
        <w:t>ПРЕДОСТАВЛЕНИЯ СУБСИДИЙ</w:t>
      </w:r>
    </w:p>
    <w:p w:rsidR="00C52CBB" w:rsidRDefault="00C52CBB">
      <w:pPr>
        <w:pStyle w:val="ConsPlusTitle"/>
        <w:jc w:val="center"/>
      </w:pPr>
      <w:r>
        <w:t>НА ОПЛАТУ ЖИЛОГО ПОМЕЩЕНИЯ И КОММУНАЛЬНЫХ УСЛУГ</w:t>
      </w:r>
    </w:p>
    <w:p w:rsidR="00C52CBB" w:rsidRDefault="00C52CBB">
      <w:pPr>
        <w:pStyle w:val="ConsPlusNormal"/>
        <w:jc w:val="center"/>
      </w:pPr>
      <w:r>
        <w:t>Список изменяющих документов</w:t>
      </w:r>
    </w:p>
    <w:p w:rsidR="00C52CBB" w:rsidRDefault="00C52CBB">
      <w:pPr>
        <w:pStyle w:val="ConsPlusNormal"/>
        <w:jc w:val="center"/>
      </w:pPr>
      <w:r>
        <w:t xml:space="preserve">(в ред. Постановлений Правительства РФ от 18.06.2007 </w:t>
      </w:r>
      <w:hyperlink r:id="rId15" w:history="1">
        <w:r>
          <w:rPr>
            <w:color w:val="0000FF"/>
          </w:rPr>
          <w:t>N 379</w:t>
        </w:r>
      </w:hyperlink>
      <w:r>
        <w:t>,</w:t>
      </w:r>
    </w:p>
    <w:p w:rsidR="00C52CBB" w:rsidRDefault="00C52CBB">
      <w:pPr>
        <w:pStyle w:val="ConsPlusNormal"/>
        <w:jc w:val="center"/>
      </w:pPr>
      <w:r>
        <w:t xml:space="preserve">от 24.12.2008 </w:t>
      </w:r>
      <w:hyperlink r:id="rId16" w:history="1">
        <w:r>
          <w:rPr>
            <w:color w:val="0000FF"/>
          </w:rPr>
          <w:t>N 1001</w:t>
        </w:r>
      </w:hyperlink>
      <w:r>
        <w:t xml:space="preserve">, от 16.03.2013 </w:t>
      </w:r>
      <w:hyperlink r:id="rId17" w:history="1">
        <w:r>
          <w:rPr>
            <w:color w:val="0000FF"/>
          </w:rPr>
          <w:t>N 221</w:t>
        </w:r>
      </w:hyperlink>
      <w:r>
        <w:t>,</w:t>
      </w:r>
    </w:p>
    <w:p w:rsidR="00C52CBB" w:rsidRDefault="00C52CBB">
      <w:pPr>
        <w:pStyle w:val="ConsPlusNormal"/>
        <w:jc w:val="center"/>
      </w:pPr>
      <w:r>
        <w:t xml:space="preserve">от 30.07.2014 </w:t>
      </w:r>
      <w:hyperlink r:id="rId18" w:history="1">
        <w:r>
          <w:rPr>
            <w:color w:val="0000FF"/>
          </w:rPr>
          <w:t>N 734</w:t>
        </w:r>
      </w:hyperlink>
      <w:r>
        <w:t xml:space="preserve">, от 24.12.2014 </w:t>
      </w:r>
      <w:hyperlink r:id="rId19" w:history="1">
        <w:r>
          <w:rPr>
            <w:color w:val="0000FF"/>
          </w:rPr>
          <w:t>N 1469</w:t>
        </w:r>
      </w:hyperlink>
      <w:r>
        <w:t>,</w:t>
      </w:r>
    </w:p>
    <w:p w:rsidR="00C52CBB" w:rsidRDefault="00C52CBB">
      <w:pPr>
        <w:pStyle w:val="ConsPlusNormal"/>
        <w:jc w:val="center"/>
      </w:pPr>
      <w:r>
        <w:t xml:space="preserve">с изм., внесенными </w:t>
      </w:r>
      <w:hyperlink r:id="rId20" w:history="1">
        <w:r>
          <w:rPr>
            <w:color w:val="0000FF"/>
          </w:rPr>
          <w:t>решением</w:t>
        </w:r>
      </w:hyperlink>
      <w:r>
        <w:t xml:space="preserve"> Верховного Суда РФ</w:t>
      </w:r>
    </w:p>
    <w:p w:rsidR="00C52CBB" w:rsidRDefault="00C52CBB">
      <w:pPr>
        <w:pStyle w:val="ConsPlusNormal"/>
        <w:jc w:val="center"/>
      </w:pPr>
      <w:r>
        <w:t>от 26.10.2011 N ГКПИ11-1394)</w:t>
      </w:r>
    </w:p>
    <w:p w:rsidR="00C52CBB" w:rsidRDefault="00C52CBB">
      <w:pPr>
        <w:pStyle w:val="ConsPlusNormal"/>
        <w:jc w:val="center"/>
      </w:pPr>
    </w:p>
    <w:p w:rsidR="00C52CBB" w:rsidRDefault="00C52CBB">
      <w:pPr>
        <w:pStyle w:val="ConsPlusNormal"/>
        <w:jc w:val="center"/>
        <w:outlineLvl w:val="1"/>
      </w:pPr>
      <w:r>
        <w:t>I. Общие положения</w:t>
      </w:r>
    </w:p>
    <w:p w:rsidR="00C52CBB" w:rsidRDefault="00C52CBB">
      <w:pPr>
        <w:pStyle w:val="ConsPlusNormal"/>
        <w:ind w:firstLine="540"/>
        <w:jc w:val="both"/>
      </w:pPr>
    </w:p>
    <w:p w:rsidR="00C52CBB" w:rsidRDefault="00C52CBB">
      <w:pPr>
        <w:pStyle w:val="ConsPlusNormal"/>
        <w:ind w:firstLine="540"/>
        <w:jc w:val="both"/>
      </w:pPr>
      <w:bookmarkStart w:id="1" w:name="P51"/>
      <w:bookmarkEnd w:id="1"/>
      <w:r>
        <w:t xml:space="preserve">1. Настоящие Правила, разработанные в соответствии со </w:t>
      </w:r>
      <w:hyperlink r:id="rId21" w:history="1">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C52CBB" w:rsidRDefault="00C52CBB">
      <w:pPr>
        <w:pStyle w:val="ConsPlusNormal"/>
        <w:ind w:firstLine="540"/>
        <w:jc w:val="both"/>
      </w:pPr>
      <w:bookmarkStart w:id="2" w:name="P52"/>
      <w:bookmarkEnd w:id="2"/>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22"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C52CBB" w:rsidRDefault="00C52CBB">
      <w:pPr>
        <w:pStyle w:val="ConsPlusNormal"/>
        <w:ind w:firstLine="540"/>
        <w:jc w:val="both"/>
      </w:pPr>
      <w:bookmarkStart w:id="3" w:name="P53"/>
      <w:bookmarkEnd w:id="3"/>
      <w:r>
        <w:t>3. Право на субсидии имеют:</w:t>
      </w:r>
    </w:p>
    <w:p w:rsidR="00C52CBB" w:rsidRDefault="00C52CBB">
      <w:pPr>
        <w:pStyle w:val="ConsPlusNormal"/>
        <w:ind w:firstLine="540"/>
        <w:jc w:val="both"/>
      </w:pPr>
      <w:r>
        <w:t>а) пользователи жилого помещения в государственном или муниципальном жилищном фонде;</w:t>
      </w:r>
    </w:p>
    <w:p w:rsidR="00C52CBB" w:rsidRDefault="00C52CBB">
      <w:pPr>
        <w:pStyle w:val="ConsPlusNormal"/>
        <w:ind w:firstLine="540"/>
        <w:jc w:val="both"/>
      </w:pPr>
      <w:r>
        <w:t>б) наниматели жилого помещения по договору найма в частном жилищном фонде;</w:t>
      </w:r>
    </w:p>
    <w:p w:rsidR="00C52CBB" w:rsidRDefault="00C52CBB">
      <w:pPr>
        <w:pStyle w:val="ConsPlusNormal"/>
        <w:ind w:firstLine="540"/>
        <w:jc w:val="both"/>
      </w:pPr>
      <w:r>
        <w:t>в) члены жилищного или жилищно-строительного кооператива;</w:t>
      </w:r>
    </w:p>
    <w:p w:rsidR="00C52CBB" w:rsidRDefault="00C52CBB">
      <w:pPr>
        <w:pStyle w:val="ConsPlusNormal"/>
        <w:ind w:firstLine="540"/>
        <w:jc w:val="both"/>
      </w:pPr>
      <w:r>
        <w:t>г) собственники жилого помещения (квартиры, жилого дома, части квартиры или жилого дома).</w:t>
      </w:r>
    </w:p>
    <w:p w:rsidR="00C52CBB" w:rsidRDefault="00C52CBB">
      <w:pPr>
        <w:pStyle w:val="ConsPlusNormal"/>
        <w:ind w:firstLine="540"/>
        <w:jc w:val="both"/>
      </w:pPr>
      <w:r>
        <w:t xml:space="preserve">4. Субсидии предоставляются гражданам, указанным в </w:t>
      </w:r>
      <w:hyperlink w:anchor="P53" w:history="1">
        <w:r>
          <w:rPr>
            <w:color w:val="0000FF"/>
          </w:rPr>
          <w:t>пункте 3</w:t>
        </w:r>
      </w:hyperlink>
      <w:r>
        <w:t xml:space="preserve"> настоящих Правил, с учетом постоянно проживающих с ними членов их семей.</w:t>
      </w:r>
    </w:p>
    <w:p w:rsidR="00C52CBB" w:rsidRDefault="00C52CBB">
      <w:pPr>
        <w:pStyle w:val="ConsPlusNormal"/>
        <w:ind w:firstLine="540"/>
        <w:jc w:val="both"/>
      </w:pPr>
      <w:bookmarkStart w:id="4" w:name="P59"/>
      <w:bookmarkEnd w:id="4"/>
      <w: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C52CBB" w:rsidRDefault="00C52CBB">
      <w:pPr>
        <w:pStyle w:val="ConsPlusNormal"/>
        <w:ind w:firstLine="540"/>
        <w:jc w:val="both"/>
      </w:pPr>
      <w:bookmarkStart w:id="5" w:name="P60"/>
      <w:bookmarkEnd w:id="5"/>
      <w:r>
        <w:t>6. Субсидии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w:t>
      </w:r>
    </w:p>
    <w:p w:rsidR="00C52CBB" w:rsidRDefault="00C52CBB">
      <w:pPr>
        <w:pStyle w:val="ConsPlusNormal"/>
        <w:ind w:firstLine="540"/>
        <w:jc w:val="both"/>
      </w:pPr>
      <w:r>
        <w:t xml:space="preserve">7. Решения о предоставлении субсидий принимаются органом исполнительной власти субъекта Российской Федерации или управомоченным им государственным учреждением, а в отношении лиц, указанных в </w:t>
      </w:r>
      <w:hyperlink w:anchor="P301" w:history="1">
        <w:r>
          <w:rPr>
            <w:color w:val="0000FF"/>
          </w:rPr>
          <w:t>пункте 51</w:t>
        </w:r>
      </w:hyperlink>
      <w:r>
        <w:t xml:space="preserve"> настоящих Правил, - федеральными органами </w:t>
      </w:r>
      <w:r>
        <w:lastRenderedPageBreak/>
        <w:t xml:space="preserve">исполнительной власти, в которых </w:t>
      </w:r>
      <w:hyperlink r:id="rId23" w:history="1">
        <w:r>
          <w:rPr>
            <w:color w:val="0000FF"/>
          </w:rPr>
          <w:t>законом</w:t>
        </w:r>
      </w:hyperlink>
      <w:r>
        <w:t xml:space="preserve"> предусмотрена военная служба (далее - уполномоченные органы).</w:t>
      </w:r>
    </w:p>
    <w:p w:rsidR="00C52CBB" w:rsidRDefault="00C52CBB">
      <w:pPr>
        <w:pStyle w:val="ConsPlusNormal"/>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C52CBB" w:rsidRDefault="00C52CBB">
      <w:pPr>
        <w:pStyle w:val="ConsPlusNormal"/>
        <w:jc w:val="both"/>
      </w:pPr>
      <w:r>
        <w:t xml:space="preserve">(п. 7 в ред. </w:t>
      </w:r>
      <w:hyperlink r:id="rId24" w:history="1">
        <w:r>
          <w:rPr>
            <w:color w:val="0000FF"/>
          </w:rPr>
          <w:t>Постановления</w:t>
        </w:r>
      </w:hyperlink>
      <w:r>
        <w:t xml:space="preserve"> Правительства РФ от 24.12.2008 N 1001)</w:t>
      </w:r>
    </w:p>
    <w:p w:rsidR="00C52CBB" w:rsidRDefault="00C52CBB">
      <w:pPr>
        <w:pStyle w:val="ConsPlusNormal"/>
        <w:ind w:firstLine="540"/>
        <w:jc w:val="both"/>
      </w:pPr>
    </w:p>
    <w:p w:rsidR="00C52CBB" w:rsidRDefault="00C52CBB">
      <w:pPr>
        <w:pStyle w:val="ConsPlusNormal"/>
        <w:jc w:val="center"/>
        <w:outlineLvl w:val="1"/>
      </w:pPr>
      <w:r>
        <w:t>II. Документы, представляемые с заявлением</w:t>
      </w:r>
    </w:p>
    <w:p w:rsidR="00C52CBB" w:rsidRDefault="00C52CBB">
      <w:pPr>
        <w:pStyle w:val="ConsPlusNormal"/>
        <w:jc w:val="center"/>
      </w:pPr>
      <w:r>
        <w:t>о предоставлении субсидии, и порядок их рассмотрения</w:t>
      </w:r>
    </w:p>
    <w:p w:rsidR="00C52CBB" w:rsidRDefault="00C52CBB">
      <w:pPr>
        <w:pStyle w:val="ConsPlusNormal"/>
        <w:jc w:val="center"/>
      </w:pPr>
      <w:r>
        <w:t xml:space="preserve">(в ред. </w:t>
      </w:r>
      <w:hyperlink r:id="rId25" w:history="1">
        <w:r>
          <w:rPr>
            <w:color w:val="0000FF"/>
          </w:rPr>
          <w:t>Постановления</w:t>
        </w:r>
      </w:hyperlink>
      <w:r>
        <w:t xml:space="preserve"> Правительства РФ от 30.07.2014 N 734)</w:t>
      </w:r>
    </w:p>
    <w:p w:rsidR="00C52CBB" w:rsidRDefault="00C52CBB">
      <w:pPr>
        <w:pStyle w:val="ConsPlusNormal"/>
        <w:ind w:firstLine="540"/>
        <w:jc w:val="both"/>
      </w:pPr>
    </w:p>
    <w:p w:rsidR="00C52CBB" w:rsidRDefault="00C52CBB">
      <w:pPr>
        <w:pStyle w:val="ConsPlusNormal"/>
        <w:ind w:firstLine="540"/>
        <w:jc w:val="both"/>
      </w:pPr>
      <w:bookmarkStart w:id="6" w:name="P69"/>
      <w:bookmarkEnd w:id="6"/>
      <w:r>
        <w:t xml:space="preserve">8. Для получения субсидии граждане, указанные в </w:t>
      </w:r>
      <w:hyperlink w:anchor="P53" w:history="1">
        <w:r>
          <w:rPr>
            <w:color w:val="0000FF"/>
          </w:rPr>
          <w:t>пункте 3</w:t>
        </w:r>
      </w:hyperlink>
      <w:r>
        <w:t xml:space="preserve"> настоящих Правил, и члены семей граждан, указанных в </w:t>
      </w:r>
      <w:hyperlink w:anchor="P59" w:history="1">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26" w:history="1">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приложением следующих документов:</w:t>
      </w:r>
    </w:p>
    <w:p w:rsidR="00C52CBB" w:rsidRDefault="00C52CBB">
      <w:pPr>
        <w:pStyle w:val="ConsPlusNormal"/>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C52CBB" w:rsidRDefault="00C52CBB">
      <w:pPr>
        <w:pStyle w:val="ConsPlusNormal"/>
        <w:ind w:firstLine="540"/>
        <w:jc w:val="both"/>
      </w:pPr>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C52CBB" w:rsidRDefault="00C52CBB">
      <w:pPr>
        <w:pStyle w:val="ConsPlusNormal"/>
        <w:jc w:val="both"/>
      </w:pPr>
      <w:r>
        <w:t xml:space="preserve">(в ред. </w:t>
      </w:r>
      <w:hyperlink r:id="rId27" w:history="1">
        <w:r>
          <w:rPr>
            <w:color w:val="0000FF"/>
          </w:rPr>
          <w:t>Постановления</w:t>
        </w:r>
      </w:hyperlink>
      <w:r>
        <w:t xml:space="preserve"> Правительства РФ от 30.07.2014 N 734)</w:t>
      </w:r>
    </w:p>
    <w:p w:rsidR="00C52CBB" w:rsidRDefault="00C52CBB">
      <w:pPr>
        <w:pStyle w:val="ConsPlusNormal"/>
        <w:ind w:firstLine="540"/>
        <w:jc w:val="both"/>
      </w:pPr>
      <w:r>
        <w:t>в)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(с предъявлением оригинала, если копия нотариально не заверена);</w:t>
      </w:r>
    </w:p>
    <w:p w:rsidR="00C52CBB" w:rsidRDefault="00C52CBB">
      <w:pPr>
        <w:pStyle w:val="ConsPlusNormal"/>
        <w:ind w:firstLine="540"/>
        <w:jc w:val="both"/>
      </w:pPr>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C52CBB" w:rsidRDefault="00C52CBB">
      <w:pPr>
        <w:pStyle w:val="ConsPlusNormal"/>
        <w:ind w:firstLine="540"/>
        <w:jc w:val="both"/>
      </w:pPr>
      <w:r>
        <w:t>д) документы, подтверждающие доходы заявителя и членов его семьи, учитываемые при решении вопроса о предоставлении субсидии.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C52CBB" w:rsidRDefault="00C52CBB">
      <w:pPr>
        <w:pStyle w:val="ConsPlusNormal"/>
        <w:ind w:firstLine="540"/>
        <w:jc w:val="both"/>
      </w:pPr>
      <w:bookmarkStart w:id="7" w:name="P76"/>
      <w:bookmarkEnd w:id="7"/>
      <w:r>
        <w:t>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В этом случае уполномоченный орган учитывает в качестве членов семьи заявителя лиц, признанных таковыми в судебном порядке.</w:t>
      </w:r>
    </w:p>
    <w:p w:rsidR="00C52CBB" w:rsidRDefault="00C52CBB">
      <w:pPr>
        <w:pStyle w:val="ConsPlusNormal"/>
        <w:jc w:val="both"/>
      </w:pPr>
      <w:r>
        <w:t xml:space="preserve">(п. 8 в ред. </w:t>
      </w:r>
      <w:hyperlink r:id="rId28" w:history="1">
        <w:r>
          <w:rPr>
            <w:color w:val="0000FF"/>
          </w:rPr>
          <w:t>Постановления</w:t>
        </w:r>
      </w:hyperlink>
      <w:r>
        <w:t xml:space="preserve"> Правительства РФ от 16.03.2013 N 221)</w:t>
      </w:r>
    </w:p>
    <w:p w:rsidR="00C52CBB" w:rsidRDefault="00C52CBB">
      <w:pPr>
        <w:pStyle w:val="ConsPlusNormal"/>
        <w:ind w:firstLine="540"/>
        <w:jc w:val="both"/>
      </w:pPr>
      <w:bookmarkStart w:id="8" w:name="P78"/>
      <w:bookmarkEnd w:id="8"/>
      <w:r>
        <w:t xml:space="preserve">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w:t>
      </w:r>
      <w:r>
        <w:lastRenderedPageBreak/>
        <w:t>информационного взаимодействия, следующие документы (сведения), необходимые для принятия решения о предоставлении субсидии:</w:t>
      </w:r>
    </w:p>
    <w:p w:rsidR="00C52CBB" w:rsidRDefault="00C52CBB">
      <w:pPr>
        <w:pStyle w:val="ConsPlusNormal"/>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C52CBB" w:rsidRDefault="00C52CBB">
      <w:pPr>
        <w:pStyle w:val="ConsPlusNormal"/>
        <w:ind w:firstLine="540"/>
        <w:jc w:val="both"/>
      </w:pPr>
      <w:r>
        <w:t xml:space="preserve">б)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предусмотренного </w:t>
      </w:r>
      <w:hyperlink w:anchor="P76" w:history="1">
        <w:r>
          <w:rPr>
            <w:color w:val="0000FF"/>
          </w:rPr>
          <w:t>подпунктом "е" пункта 8</w:t>
        </w:r>
      </w:hyperlink>
      <w:r>
        <w:t xml:space="preserve"> настоящих Правил;</w:t>
      </w:r>
    </w:p>
    <w:p w:rsidR="00C52CBB" w:rsidRDefault="00C52CBB">
      <w:pPr>
        <w:pStyle w:val="ConsPlusNormal"/>
        <w:ind w:firstLine="540"/>
        <w:jc w:val="both"/>
      </w:pPr>
      <w:r>
        <w:t>в) копии документов, удостоверяющих принадлежность заявителя и членов его семьи к гражданству Российской Федерации;</w:t>
      </w:r>
    </w:p>
    <w:p w:rsidR="00C52CBB" w:rsidRDefault="00C52CBB">
      <w:pPr>
        <w:pStyle w:val="ConsPlusNormal"/>
        <w:ind w:firstLine="540"/>
        <w:jc w:val="both"/>
      </w:pPr>
      <w:r>
        <w:t>г) документы, содержащие сведения о лицах, зарегистрированных совместно с заявителем по месту его постоянного жительства.</w:t>
      </w:r>
    </w:p>
    <w:p w:rsidR="00C52CBB" w:rsidRDefault="00C52CBB">
      <w:pPr>
        <w:pStyle w:val="ConsPlusNormal"/>
        <w:jc w:val="both"/>
      </w:pPr>
      <w:r>
        <w:t xml:space="preserve">(п. 8(1) введен </w:t>
      </w:r>
      <w:hyperlink r:id="rId29" w:history="1">
        <w:r>
          <w:rPr>
            <w:color w:val="0000FF"/>
          </w:rPr>
          <w:t>Постановлением</w:t>
        </w:r>
      </w:hyperlink>
      <w:r>
        <w:t xml:space="preserve"> Правительства РФ от 16.03.2013 N 221)</w:t>
      </w:r>
    </w:p>
    <w:p w:rsidR="00C52CBB" w:rsidRDefault="00C52CBB">
      <w:pPr>
        <w:pStyle w:val="ConsPlusNormal"/>
        <w:ind w:firstLine="540"/>
        <w:jc w:val="both"/>
      </w:pPr>
      <w:r>
        <w:t xml:space="preserve">8(2). Заявитель вправе представить в уполномоченный орган по месту жительства документы, указанные в </w:t>
      </w:r>
      <w:hyperlink w:anchor="P78" w:history="1">
        <w:r>
          <w:rPr>
            <w:color w:val="0000FF"/>
          </w:rPr>
          <w:t>пункте 8(1)</w:t>
        </w:r>
      </w:hyperlink>
      <w:r>
        <w:t xml:space="preserve"> настоящих Правил, по собственной инициативе.</w:t>
      </w:r>
    </w:p>
    <w:p w:rsidR="00C52CBB" w:rsidRDefault="00C52CBB">
      <w:pPr>
        <w:pStyle w:val="ConsPlusNormal"/>
        <w:jc w:val="both"/>
      </w:pPr>
      <w:r>
        <w:t xml:space="preserve">(п. 8(2) введен </w:t>
      </w:r>
      <w:hyperlink r:id="rId30" w:history="1">
        <w:r>
          <w:rPr>
            <w:color w:val="0000FF"/>
          </w:rPr>
          <w:t>Постановлением</w:t>
        </w:r>
      </w:hyperlink>
      <w:r>
        <w:t xml:space="preserve"> Правительства РФ от 16.03.2013 N 221)</w:t>
      </w:r>
    </w:p>
    <w:p w:rsidR="00C52CBB" w:rsidRDefault="00C52CBB">
      <w:pPr>
        <w:pStyle w:val="ConsPlusNormal"/>
        <w:ind w:firstLine="540"/>
        <w:jc w:val="both"/>
      </w:pPr>
      <w:bookmarkStart w:id="9" w:name="P86"/>
      <w:bookmarkEnd w:id="9"/>
      <w:r>
        <w:t xml:space="preserve">9. Члены семей граждан, указанных в </w:t>
      </w:r>
      <w:hyperlink w:anchor="P59" w:history="1">
        <w:r>
          <w:rPr>
            <w:color w:val="0000FF"/>
          </w:rPr>
          <w:t>пункте 5</w:t>
        </w:r>
      </w:hyperlink>
      <w:r>
        <w:t xml:space="preserve"> настоящих Правил, дополнительно к документам, предусмотренным </w:t>
      </w:r>
      <w:hyperlink w:anchor="P69" w:history="1">
        <w:r>
          <w:rPr>
            <w:color w:val="0000FF"/>
          </w:rPr>
          <w:t>пунктом 8</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C52CBB" w:rsidRDefault="00C52CBB">
      <w:pPr>
        <w:pStyle w:val="ConsPlusNormal"/>
        <w:ind w:firstLine="540"/>
        <w:jc w:val="both"/>
      </w:pPr>
      <w:r>
        <w:t xml:space="preserve">10. Требовать от граждан документы, не предусмотренные </w:t>
      </w:r>
      <w:hyperlink w:anchor="P69" w:history="1">
        <w:r>
          <w:rPr>
            <w:color w:val="0000FF"/>
          </w:rPr>
          <w:t>пунктами 8</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 не допускается.</w:t>
      </w:r>
    </w:p>
    <w:p w:rsidR="00C52CBB" w:rsidRDefault="00C52CBB">
      <w:pPr>
        <w:pStyle w:val="ConsPlusNormal"/>
        <w:jc w:val="both"/>
      </w:pPr>
      <w:r>
        <w:t xml:space="preserve">(в ред. </w:t>
      </w:r>
      <w:hyperlink r:id="rId31" w:history="1">
        <w:r>
          <w:rPr>
            <w:color w:val="0000FF"/>
          </w:rPr>
          <w:t>Постановления</w:t>
        </w:r>
      </w:hyperlink>
      <w:r>
        <w:t xml:space="preserve"> Правительства РФ от 30.07.2014 N 734)</w:t>
      </w:r>
    </w:p>
    <w:p w:rsidR="00C52CBB" w:rsidRDefault="00C52CBB">
      <w:pPr>
        <w:pStyle w:val="ConsPlusNormal"/>
        <w:ind w:firstLine="540"/>
        <w:jc w:val="both"/>
      </w:pPr>
      <w: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C52CBB" w:rsidRDefault="00C52CBB">
      <w:pPr>
        <w:pStyle w:val="ConsPlusNormal"/>
        <w:ind w:firstLine="540"/>
        <w:jc w:val="both"/>
      </w:pPr>
      <w:r>
        <w:t xml:space="preserve">12. 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обязанности представления всех или части документов, указанных в </w:t>
      </w:r>
      <w:hyperlink w:anchor="P69" w:history="1">
        <w:r>
          <w:rPr>
            <w:color w:val="0000FF"/>
          </w:rPr>
          <w:t>пунктах 8</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w:t>
      </w:r>
    </w:p>
    <w:p w:rsidR="00C52CBB" w:rsidRDefault="00C52CBB">
      <w:pPr>
        <w:pStyle w:val="ConsPlusNormal"/>
        <w:jc w:val="both"/>
      </w:pPr>
      <w:r>
        <w:t xml:space="preserve">(п. 12 в ред. </w:t>
      </w:r>
      <w:hyperlink r:id="rId32" w:history="1">
        <w:r>
          <w:rPr>
            <w:color w:val="0000FF"/>
          </w:rPr>
          <w:t>Постановления</w:t>
        </w:r>
      </w:hyperlink>
      <w:r>
        <w:t xml:space="preserve"> Правительства РФ от 30.07.2014 N 734)</w:t>
      </w:r>
    </w:p>
    <w:p w:rsidR="00C52CBB" w:rsidRDefault="00C52CBB">
      <w:pPr>
        <w:pStyle w:val="ConsPlusNormal"/>
        <w:ind w:firstLine="540"/>
        <w:jc w:val="both"/>
      </w:pPr>
      <w:bookmarkStart w:id="10" w:name="P92"/>
      <w:bookmarkEnd w:id="10"/>
      <w:r>
        <w:t xml:space="preserve">13. Документы, предусмотренные </w:t>
      </w:r>
      <w:hyperlink w:anchor="P69" w:history="1">
        <w:r>
          <w:rPr>
            <w:color w:val="0000FF"/>
          </w:rPr>
          <w:t>пунктами 8</w:t>
        </w:r>
      </w:hyperlink>
      <w:r>
        <w:t xml:space="preserve">, </w:t>
      </w:r>
      <w:hyperlink w:anchor="P78" w:history="1">
        <w:r>
          <w:rPr>
            <w:color w:val="0000FF"/>
          </w:rPr>
          <w:t>8(1)</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33" w:history="1">
        <w:r>
          <w:rPr>
            <w:color w:val="0000FF"/>
          </w:rPr>
          <w:t>закона</w:t>
        </w:r>
      </w:hyperlink>
      <w:r>
        <w:t xml:space="preserve"> "Об электронной подписи" и Федерального </w:t>
      </w:r>
      <w:hyperlink r:id="rId34" w:history="1">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C52CBB" w:rsidRDefault="00C52CBB">
      <w:pPr>
        <w:pStyle w:val="ConsPlusNormal"/>
        <w:jc w:val="both"/>
      </w:pPr>
      <w:r>
        <w:t xml:space="preserve">(в ред. Постановлений Правительства РФ от 16.03.2013 </w:t>
      </w:r>
      <w:hyperlink r:id="rId35" w:history="1">
        <w:r>
          <w:rPr>
            <w:color w:val="0000FF"/>
          </w:rPr>
          <w:t>N 221</w:t>
        </w:r>
      </w:hyperlink>
      <w:r>
        <w:t xml:space="preserve">, от 30.07.2014 </w:t>
      </w:r>
      <w:hyperlink r:id="rId36" w:history="1">
        <w:r>
          <w:rPr>
            <w:color w:val="0000FF"/>
          </w:rPr>
          <w:t>N 734</w:t>
        </w:r>
      </w:hyperlink>
      <w:r>
        <w:t>)</w:t>
      </w:r>
    </w:p>
    <w:p w:rsidR="00C52CBB" w:rsidRDefault="00C52CBB">
      <w:pPr>
        <w:pStyle w:val="ConsPlusNormal"/>
        <w:ind w:firstLine="540"/>
        <w:jc w:val="both"/>
      </w:pPr>
      <w:r>
        <w:lastRenderedPageBreak/>
        <w:t xml:space="preserve">13(1). Если указанные в </w:t>
      </w:r>
      <w:hyperlink w:anchor="P92" w:history="1">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C52CBB" w:rsidRDefault="00C52CBB">
      <w:pPr>
        <w:pStyle w:val="ConsPlusNormal"/>
        <w:jc w:val="both"/>
      </w:pPr>
      <w:r>
        <w:t xml:space="preserve">(п. 13(1) введен </w:t>
      </w:r>
      <w:hyperlink r:id="rId37"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bookmarkStart w:id="11" w:name="P96"/>
      <w:bookmarkEnd w:id="11"/>
      <w:r>
        <w:t xml:space="preserve">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69" w:history="1">
        <w:r>
          <w:rPr>
            <w:color w:val="0000FF"/>
          </w:rPr>
          <w:t>пунктах 8</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 в уполномоченный орган.</w:t>
      </w:r>
    </w:p>
    <w:p w:rsidR="00C52CBB" w:rsidRDefault="00C52CBB">
      <w:pPr>
        <w:pStyle w:val="ConsPlusNormal"/>
        <w:ind w:firstLine="540"/>
        <w:jc w:val="both"/>
      </w:pPr>
      <w:r>
        <w:t>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C52CBB" w:rsidRDefault="00C52CBB">
      <w:pPr>
        <w:pStyle w:val="ConsPlusNormal"/>
        <w:jc w:val="both"/>
      </w:pPr>
      <w:r>
        <w:t xml:space="preserve">(п. 13(2) введен </w:t>
      </w:r>
      <w:hyperlink r:id="rId38"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r>
        <w:t xml:space="preserve">13(3). В случаях, указанных в </w:t>
      </w:r>
      <w:hyperlink w:anchor="P96" w:history="1">
        <w:r>
          <w:rPr>
            <w:color w:val="0000FF"/>
          </w:rPr>
          <w:t>пункте 13(2)</w:t>
        </w:r>
      </w:hyperlink>
      <w:r>
        <w:t xml:space="preserve"> настоящих Правил, днем подачи заявления о предоставлении субсидии считается день, когда заявителем представлены все документы, указанные в </w:t>
      </w:r>
      <w:hyperlink w:anchor="P69" w:history="1">
        <w:r>
          <w:rPr>
            <w:color w:val="0000FF"/>
          </w:rPr>
          <w:t>пунктах 8</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w:t>
      </w:r>
    </w:p>
    <w:p w:rsidR="00C52CBB" w:rsidRDefault="00C52CBB">
      <w:pPr>
        <w:pStyle w:val="ConsPlusNormal"/>
        <w:jc w:val="both"/>
      </w:pPr>
      <w:r>
        <w:t xml:space="preserve">(п. 13(3) введен </w:t>
      </w:r>
      <w:hyperlink r:id="rId39"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r>
        <w:t xml:space="preserve">13(4). Если в течение указанного в </w:t>
      </w:r>
      <w:hyperlink w:anchor="P96" w:history="1">
        <w:r>
          <w:rPr>
            <w:color w:val="0000FF"/>
          </w:rPr>
          <w:t>пункте 13(2)</w:t>
        </w:r>
      </w:hyperlink>
      <w:r>
        <w:t xml:space="preserve">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C52CBB" w:rsidRDefault="00C52CBB">
      <w:pPr>
        <w:pStyle w:val="ConsPlusNormal"/>
        <w:jc w:val="both"/>
      </w:pPr>
      <w:r>
        <w:t xml:space="preserve">(п. 13(4) введен </w:t>
      </w:r>
      <w:hyperlink r:id="rId40"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r>
        <w:t xml:space="preserve">13(5). 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P281" w:history="1">
        <w:r>
          <w:rPr>
            <w:color w:val="0000FF"/>
          </w:rPr>
          <w:t>абзаце первом пункта 44</w:t>
        </w:r>
      </w:hyperlink>
      <w:r>
        <w:t xml:space="preserve"> настоящих Правил.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C52CBB" w:rsidRDefault="00C52CBB">
      <w:pPr>
        <w:pStyle w:val="ConsPlusNormal"/>
        <w:jc w:val="both"/>
      </w:pPr>
      <w:r>
        <w:t xml:space="preserve">(п. 13(5) введен </w:t>
      </w:r>
      <w:hyperlink r:id="rId41"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r>
        <w:t>14.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субсидии.</w:t>
      </w:r>
    </w:p>
    <w:p w:rsidR="00C52CBB" w:rsidRDefault="00C52CBB">
      <w:pPr>
        <w:pStyle w:val="ConsPlusNormal"/>
        <w:ind w:firstLine="540"/>
        <w:jc w:val="both"/>
      </w:pPr>
      <w:r>
        <w:t xml:space="preserve">15. Органы и организации, выдавшие указанные в </w:t>
      </w:r>
      <w:hyperlink w:anchor="P69" w:history="1">
        <w:r>
          <w:rPr>
            <w:color w:val="0000FF"/>
          </w:rPr>
          <w:t>пунктах 8</w:t>
        </w:r>
      </w:hyperlink>
      <w:r>
        <w:t xml:space="preserve">, </w:t>
      </w:r>
      <w:hyperlink w:anchor="P78" w:history="1">
        <w:r>
          <w:rPr>
            <w:color w:val="0000FF"/>
          </w:rPr>
          <w:t>8(1)</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C52CBB" w:rsidRDefault="00C52CBB">
      <w:pPr>
        <w:pStyle w:val="ConsPlusNormal"/>
        <w:jc w:val="both"/>
      </w:pPr>
      <w:r>
        <w:t xml:space="preserve">(в ред. </w:t>
      </w:r>
      <w:hyperlink r:id="rId42" w:history="1">
        <w:r>
          <w:rPr>
            <w:color w:val="0000FF"/>
          </w:rPr>
          <w:t>Постановления</w:t>
        </w:r>
      </w:hyperlink>
      <w:r>
        <w:t xml:space="preserve"> Правительства РФ от 30.07.2014 N 734)</w:t>
      </w:r>
    </w:p>
    <w:p w:rsidR="00C52CBB" w:rsidRDefault="00C52CBB">
      <w:pPr>
        <w:pStyle w:val="ConsPlusNormal"/>
        <w:ind w:firstLine="540"/>
        <w:jc w:val="both"/>
      </w:pPr>
      <w:r>
        <w:t>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C52CBB" w:rsidRDefault="00C52CBB">
      <w:pPr>
        <w:pStyle w:val="ConsPlusNormal"/>
        <w:ind w:firstLine="540"/>
        <w:jc w:val="both"/>
      </w:pPr>
      <w:r>
        <w:t xml:space="preserve">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w:t>
      </w:r>
      <w:r>
        <w:lastRenderedPageBreak/>
        <w:t>решением вопроса о предоставлении субсидий.</w:t>
      </w:r>
    </w:p>
    <w:p w:rsidR="00C52CBB" w:rsidRDefault="00C52CBB">
      <w:pPr>
        <w:pStyle w:val="ConsPlusNormal"/>
        <w:ind w:firstLine="540"/>
        <w:jc w:val="both"/>
      </w:pPr>
    </w:p>
    <w:p w:rsidR="00C52CBB" w:rsidRDefault="00C52CBB">
      <w:pPr>
        <w:pStyle w:val="ConsPlusNormal"/>
        <w:jc w:val="center"/>
        <w:outlineLvl w:val="1"/>
      </w:pPr>
      <w:r>
        <w:t>III. Порядок определения состава семьи заявителя</w:t>
      </w:r>
    </w:p>
    <w:p w:rsidR="00C52CBB" w:rsidRDefault="00C52CBB">
      <w:pPr>
        <w:pStyle w:val="ConsPlusNormal"/>
        <w:ind w:firstLine="540"/>
        <w:jc w:val="both"/>
      </w:pPr>
    </w:p>
    <w:p w:rsidR="00C52CBB" w:rsidRDefault="00C52CBB">
      <w:pPr>
        <w:pStyle w:val="ConsPlusNormal"/>
        <w:ind w:firstLine="540"/>
        <w:jc w:val="both"/>
      </w:pPr>
      <w:bookmarkStart w:id="12" w:name="P113"/>
      <w:bookmarkEnd w:id="12"/>
      <w:r>
        <w:t>18. В состав семьи заявителя могут входить заявитель и граждане, являющиеся:</w:t>
      </w:r>
    </w:p>
    <w:p w:rsidR="00C52CBB" w:rsidRDefault="00C52CBB">
      <w:pPr>
        <w:pStyle w:val="ConsPlusNormal"/>
        <w:ind w:firstLine="540"/>
        <w:jc w:val="both"/>
      </w:pPr>
      <w:r>
        <w:t xml:space="preserve">а) членами семьи нанимателя жилого помещения по договору социального найма в соответствии со </w:t>
      </w:r>
      <w:hyperlink r:id="rId43" w:history="1">
        <w:r>
          <w:rPr>
            <w:color w:val="0000FF"/>
          </w:rPr>
          <w:t>статьей 69</w:t>
        </w:r>
      </w:hyperlink>
      <w:r>
        <w:t xml:space="preserve"> Жилищного кодекса Российской Федерации;</w:t>
      </w:r>
    </w:p>
    <w:p w:rsidR="00C52CBB" w:rsidRDefault="00C52CBB">
      <w:pPr>
        <w:pStyle w:val="ConsPlusNormal"/>
        <w:ind w:firstLine="540"/>
        <w:jc w:val="both"/>
      </w:pPr>
      <w:r>
        <w:t xml:space="preserve">б) членами семьи собственника жилого помещения в соответствии со </w:t>
      </w:r>
      <w:hyperlink r:id="rId44" w:history="1">
        <w:r>
          <w:rPr>
            <w:color w:val="0000FF"/>
          </w:rPr>
          <w:t>статьей 31</w:t>
        </w:r>
      </w:hyperlink>
      <w:r>
        <w:t xml:space="preserve"> Жилищного кодекса Российской Федерации;</w:t>
      </w:r>
    </w:p>
    <w:p w:rsidR="00C52CBB" w:rsidRDefault="00C52CBB">
      <w:pPr>
        <w:pStyle w:val="ConsPlusNormal"/>
        <w:ind w:firstLine="540"/>
        <w:jc w:val="both"/>
      </w:pPr>
      <w:r>
        <w:t xml:space="preserve">в) членами семьи иных граждан, указанных в </w:t>
      </w:r>
      <w:hyperlink w:anchor="P53" w:history="1">
        <w:r>
          <w:rPr>
            <w:color w:val="0000FF"/>
          </w:rPr>
          <w:t>пункте 3</w:t>
        </w:r>
      </w:hyperlink>
      <w:r>
        <w:t xml:space="preserve"> настоящих Правил, в соответствии со </w:t>
      </w:r>
      <w:hyperlink r:id="rId45" w:history="1">
        <w:r>
          <w:rPr>
            <w:color w:val="0000FF"/>
          </w:rPr>
          <w:t>статьей 2</w:t>
        </w:r>
      </w:hyperlink>
      <w:r>
        <w:t xml:space="preserve"> Семейного кодекса Российской Федерации.</w:t>
      </w:r>
    </w:p>
    <w:p w:rsidR="00C52CBB" w:rsidRDefault="00C52CBB">
      <w:pPr>
        <w:pStyle w:val="ConsPlusNormal"/>
        <w:ind w:firstLine="540"/>
        <w:jc w:val="both"/>
      </w:pPr>
      <w:r>
        <w:t>19. Уполномоченный орган при решении вопроса о наличии права на предоставление субсидии и расчете ее размера определяет состав семьи заявителя в соответствии с настоящими Правилами.</w:t>
      </w:r>
    </w:p>
    <w:p w:rsidR="00C52CBB" w:rsidRDefault="00C52CBB">
      <w:pPr>
        <w:pStyle w:val="ConsPlusNormal"/>
        <w:ind w:firstLine="540"/>
        <w:jc w:val="both"/>
      </w:pPr>
    </w:p>
    <w:p w:rsidR="00C52CBB" w:rsidRDefault="00C52CBB">
      <w:pPr>
        <w:pStyle w:val="ConsPlusNormal"/>
        <w:jc w:val="center"/>
        <w:outlineLvl w:val="1"/>
      </w:pPr>
      <w:r>
        <w:t>IV. Порядок определения размера субсидии</w:t>
      </w:r>
    </w:p>
    <w:p w:rsidR="00C52CBB" w:rsidRDefault="00C52CBB">
      <w:pPr>
        <w:pStyle w:val="ConsPlusNormal"/>
        <w:ind w:firstLine="540"/>
        <w:jc w:val="both"/>
      </w:pPr>
    </w:p>
    <w:p w:rsidR="00C52CBB" w:rsidRDefault="00C52CBB">
      <w:pPr>
        <w:pStyle w:val="ConsPlusNormal"/>
        <w:ind w:firstLine="540"/>
        <w:jc w:val="both"/>
      </w:pPr>
      <w: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C52CBB" w:rsidRDefault="00C52CBB">
      <w:pPr>
        <w:pStyle w:val="ConsPlusNormal"/>
        <w:ind w:firstLine="540"/>
        <w:jc w:val="both"/>
      </w:pPr>
      <w:r>
        <w:t>21. Размеры региональных стандартов устанавливаются органами государственной власти субъектов Российской Федерации.</w:t>
      </w:r>
    </w:p>
    <w:p w:rsidR="00C52CBB" w:rsidRDefault="00C52CBB">
      <w:pPr>
        <w:pStyle w:val="ConsPlusNormal"/>
        <w:ind w:firstLine="540"/>
        <w:jc w:val="both"/>
      </w:pPr>
      <w:r>
        <w:t xml:space="preserve">22. Региональные стандарты стоимости жилищно-коммунальных услуг, устанавливаемые в соответствии с требованиями </w:t>
      </w:r>
      <w:hyperlink r:id="rId46" w:history="1">
        <w:r>
          <w:rPr>
            <w:color w:val="0000FF"/>
          </w:rPr>
          <w:t>частей 1</w:t>
        </w:r>
      </w:hyperlink>
      <w:r>
        <w:t xml:space="preserve"> и </w:t>
      </w:r>
      <w:hyperlink r:id="rId47" w:history="1">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48" w:history="1">
        <w:r>
          <w:rPr>
            <w:color w:val="0000FF"/>
          </w:rPr>
          <w:t>части 2 статьи 159</w:t>
        </w:r>
      </w:hyperlink>
      <w:r>
        <w:t xml:space="preserve"> Жилищного кодекса Российской Федерации:</w:t>
      </w:r>
    </w:p>
    <w:p w:rsidR="00C52CBB" w:rsidRDefault="00C52CBB">
      <w:pPr>
        <w:pStyle w:val="ConsPlusNormal"/>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C52CBB" w:rsidRDefault="00C52CBB">
      <w:pPr>
        <w:pStyle w:val="ConsPlusNormal"/>
        <w:ind w:firstLine="540"/>
        <w:jc w:val="both"/>
      </w:pPr>
      <w:r>
        <w:t xml:space="preserve">б) собственники жилых помещений в многоквартирных домах, которые в соответствии с требованиями Жилищного </w:t>
      </w:r>
      <w:hyperlink r:id="rId49" w:history="1">
        <w:r>
          <w:rPr>
            <w:color w:val="0000FF"/>
          </w:rPr>
          <w:t>кодекса</w:t>
        </w:r>
      </w:hyperlink>
      <w:r>
        <w:t xml:space="preserve"> Российской Федерации обязаны вносить взносы на капитальный ремонт;</w:t>
      </w:r>
    </w:p>
    <w:p w:rsidR="00C52CBB" w:rsidRDefault="00C52CBB">
      <w:pPr>
        <w:pStyle w:val="ConsPlusNormal"/>
        <w:ind w:firstLine="540"/>
        <w:jc w:val="both"/>
      </w:pPr>
      <w:r>
        <w:t xml:space="preserve">в) собственники жилых помещений в многоквартирных домах, которые в соответствии с требованиями </w:t>
      </w:r>
      <w:hyperlink r:id="rId50" w:history="1">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C52CBB" w:rsidRDefault="00C52CBB">
      <w:pPr>
        <w:pStyle w:val="ConsPlusNormal"/>
        <w:jc w:val="both"/>
      </w:pPr>
      <w:r>
        <w:t xml:space="preserve">(п. 22 в ред. </w:t>
      </w:r>
      <w:hyperlink r:id="rId51" w:history="1">
        <w:r>
          <w:rPr>
            <w:color w:val="0000FF"/>
          </w:rPr>
          <w:t>Постановления</w:t>
        </w:r>
      </w:hyperlink>
      <w:r>
        <w:t xml:space="preserve"> Правительства РФ от 30.07.2014 N 734)</w:t>
      </w:r>
    </w:p>
    <w:p w:rsidR="00C52CBB" w:rsidRDefault="00C52CBB">
      <w:pPr>
        <w:pStyle w:val="ConsPlusNormal"/>
        <w:ind w:firstLine="540"/>
        <w:jc w:val="both"/>
      </w:pPr>
      <w:bookmarkStart w:id="13" w:name="P128"/>
      <w:bookmarkEnd w:id="13"/>
      <w: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C52CBB" w:rsidRDefault="00C52CBB">
      <w:pPr>
        <w:pStyle w:val="ConsPlusNormal"/>
        <w:ind w:firstLine="540"/>
        <w:jc w:val="both"/>
      </w:pPr>
      <w:bookmarkStart w:id="14" w:name="P129"/>
      <w:bookmarkEnd w:id="14"/>
      <w: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r:id="rId5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w:t>
      </w:r>
      <w:r>
        <w:lastRenderedPageBreak/>
        <w:t>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C52CBB" w:rsidRDefault="00C52CBB">
      <w:pPr>
        <w:pStyle w:val="ConsPlusNormal"/>
        <w:ind w:firstLine="540"/>
        <w:jc w:val="both"/>
      </w:pPr>
      <w:r>
        <w:t>б) совокупной платы граждан за коммунальные услуги по электроснабжению, газоснабжению, отоплению, горячему и (или) холодному водоснабжению, водоотведению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и нормативов потребления соответствующих коммунальных услуг;</w:t>
      </w:r>
    </w:p>
    <w:p w:rsidR="00C52CBB" w:rsidRDefault="00C52CBB">
      <w:pPr>
        <w:pStyle w:val="ConsPlusNormal"/>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53" w:history="1">
        <w:r>
          <w:rPr>
            <w:color w:val="0000FF"/>
          </w:rPr>
          <w:t>законодательства</w:t>
        </w:r>
      </w:hyperlink>
      <w:r>
        <w:t xml:space="preserve"> Российской Федерации.</w:t>
      </w:r>
    </w:p>
    <w:p w:rsidR="00C52CBB" w:rsidRDefault="00C52CBB">
      <w:pPr>
        <w:pStyle w:val="ConsPlusNormal"/>
        <w:jc w:val="both"/>
      </w:pPr>
      <w:r>
        <w:t xml:space="preserve">(п. 22(1) введен </w:t>
      </w:r>
      <w:hyperlink r:id="rId54"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bookmarkStart w:id="15" w:name="P133"/>
      <w:bookmarkEnd w:id="15"/>
      <w: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55" w:history="1">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C52CBB" w:rsidRDefault="00C52CBB">
      <w:pPr>
        <w:pStyle w:val="ConsPlusNormal"/>
        <w:jc w:val="both"/>
      </w:pPr>
      <w:r>
        <w:t xml:space="preserve">(п. 22(2) введен </w:t>
      </w:r>
      <w:hyperlink r:id="rId56"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C52CBB" w:rsidRDefault="00C52CBB">
      <w:pPr>
        <w:pStyle w:val="ConsPlusNormal"/>
        <w:jc w:val="both"/>
      </w:pPr>
      <w:r>
        <w:t xml:space="preserve">(п. 22(3) введен </w:t>
      </w:r>
      <w:hyperlink r:id="rId57"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bookmarkStart w:id="16" w:name="P137"/>
      <w:bookmarkEnd w:id="16"/>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C52CBB" w:rsidRDefault="00C52CBB">
      <w:pPr>
        <w:pStyle w:val="ConsPlusNormal"/>
        <w:ind w:firstLine="540"/>
        <w:jc w:val="both"/>
      </w:pPr>
    </w:p>
    <w:p w:rsidR="00C52CBB" w:rsidRDefault="00C52CBB">
      <w:pPr>
        <w:pStyle w:val="ConsPlusNonformat"/>
        <w:jc w:val="both"/>
      </w:pPr>
      <w:r>
        <w:t xml:space="preserve">                                      МДД</w:t>
      </w:r>
    </w:p>
    <w:p w:rsidR="00C52CBB" w:rsidRDefault="00C52CBB">
      <w:pPr>
        <w:pStyle w:val="ConsPlusNonformat"/>
        <w:jc w:val="both"/>
      </w:pPr>
      <w:r>
        <w:t xml:space="preserve">                                         р</w:t>
      </w:r>
    </w:p>
    <w:p w:rsidR="00C52CBB" w:rsidRDefault="00C52CBB">
      <w:pPr>
        <w:pStyle w:val="ConsPlusNonformat"/>
        <w:jc w:val="both"/>
      </w:pPr>
      <w:r>
        <w:t xml:space="preserve">                   </w:t>
      </w:r>
      <w:proofErr w:type="gramStart"/>
      <w:r>
        <w:t>С  =</w:t>
      </w:r>
      <w:proofErr w:type="gramEnd"/>
      <w:r>
        <w:t xml:space="preserve"> ССЖКУ  x n - ----- x Д,</w:t>
      </w:r>
    </w:p>
    <w:p w:rsidR="00C52CBB" w:rsidRDefault="00C52CBB">
      <w:pPr>
        <w:pStyle w:val="ConsPlusNonformat"/>
        <w:jc w:val="both"/>
      </w:pPr>
      <w:r>
        <w:t xml:space="preserve">                    1        р        100</w:t>
      </w:r>
    </w:p>
    <w:p w:rsidR="00C52CBB" w:rsidRDefault="00C52CBB">
      <w:pPr>
        <w:pStyle w:val="ConsPlusNormal"/>
        <w:jc w:val="both"/>
      </w:pPr>
    </w:p>
    <w:p w:rsidR="00C52CBB" w:rsidRDefault="00C52CBB">
      <w:pPr>
        <w:pStyle w:val="ConsPlusNormal"/>
        <w:ind w:firstLine="540"/>
        <w:jc w:val="both"/>
      </w:pPr>
      <w:r>
        <w:t>где:</w:t>
      </w:r>
    </w:p>
    <w:p w:rsidR="00C52CBB" w:rsidRDefault="00C52CBB">
      <w:pPr>
        <w:pStyle w:val="ConsPlusNonformat"/>
        <w:jc w:val="both"/>
      </w:pPr>
      <w:r>
        <w:t xml:space="preserve">    </w:t>
      </w:r>
      <w:proofErr w:type="gramStart"/>
      <w:r>
        <w:t>С  -</w:t>
      </w:r>
      <w:proofErr w:type="gramEnd"/>
      <w:r>
        <w:t xml:space="preserve"> размер субсидии (в рублях);</w:t>
      </w:r>
    </w:p>
    <w:p w:rsidR="00C52CBB" w:rsidRDefault="00C52CBB">
      <w:pPr>
        <w:pStyle w:val="ConsPlusNonformat"/>
        <w:jc w:val="both"/>
      </w:pPr>
      <w:r>
        <w:t xml:space="preserve">     1</w:t>
      </w:r>
    </w:p>
    <w:p w:rsidR="00C52CBB" w:rsidRDefault="00C52CBB">
      <w:pPr>
        <w:pStyle w:val="ConsPlusNonformat"/>
        <w:jc w:val="both"/>
      </w:pPr>
      <w:r>
        <w:t xml:space="preserve">    </w:t>
      </w:r>
      <w:proofErr w:type="gramStart"/>
      <w:r>
        <w:t>ССЖКУ  -</w:t>
      </w:r>
      <w:proofErr w:type="gramEnd"/>
      <w:r>
        <w:t xml:space="preserve">  размер установленного для муниципального образования</w:t>
      </w:r>
    </w:p>
    <w:p w:rsidR="00C52CBB" w:rsidRDefault="00C52CBB">
      <w:pPr>
        <w:pStyle w:val="ConsPlusNonformat"/>
        <w:jc w:val="both"/>
      </w:pPr>
      <w:r>
        <w:t xml:space="preserve">         р</w:t>
      </w:r>
    </w:p>
    <w:p w:rsidR="00C52CBB" w:rsidRDefault="00C52CBB">
      <w:pPr>
        <w:pStyle w:val="ConsPlusNonformat"/>
        <w:jc w:val="both"/>
      </w:pPr>
      <w:r>
        <w:t xml:space="preserve">регионального стандарта </w:t>
      </w:r>
      <w:proofErr w:type="gramStart"/>
      <w:r>
        <w:t>стоимости  жилищно</w:t>
      </w:r>
      <w:proofErr w:type="gramEnd"/>
      <w:r>
        <w:t>-коммунальных   услуг на</w:t>
      </w:r>
    </w:p>
    <w:p w:rsidR="00C52CBB" w:rsidRDefault="00C52CBB">
      <w:pPr>
        <w:pStyle w:val="ConsPlusNonformat"/>
        <w:jc w:val="both"/>
      </w:pPr>
      <w:r>
        <w:t>одного члена семьи для семей разной численности (в рублях);</w:t>
      </w:r>
    </w:p>
    <w:p w:rsidR="00C52CBB" w:rsidRDefault="00C52CBB">
      <w:pPr>
        <w:pStyle w:val="ConsPlusNormal"/>
        <w:ind w:firstLine="540"/>
        <w:jc w:val="both"/>
      </w:pPr>
      <w:r>
        <w:t xml:space="preserve">n - количество лиц, входящих в состав семьи заявителя, определяемых в соответствии с </w:t>
      </w:r>
      <w:hyperlink w:anchor="P113" w:history="1">
        <w:r>
          <w:rPr>
            <w:color w:val="0000FF"/>
          </w:rPr>
          <w:t>пунктом 18</w:t>
        </w:r>
      </w:hyperlink>
      <w:r>
        <w:t xml:space="preserve"> настоящих Правил;</w:t>
      </w:r>
    </w:p>
    <w:p w:rsidR="00C52CBB" w:rsidRDefault="00C52CBB">
      <w:pPr>
        <w:pStyle w:val="ConsPlusNonformat"/>
        <w:jc w:val="both"/>
      </w:pPr>
      <w:r>
        <w:t xml:space="preserve">    </w:t>
      </w:r>
      <w:proofErr w:type="gramStart"/>
      <w:r>
        <w:t>МДД  -</w:t>
      </w:r>
      <w:proofErr w:type="gramEnd"/>
      <w:r>
        <w:t xml:space="preserve">   региональный   стандарт максимально  допустимой  доли</w:t>
      </w:r>
    </w:p>
    <w:p w:rsidR="00C52CBB" w:rsidRDefault="00C52CBB">
      <w:pPr>
        <w:pStyle w:val="ConsPlusNonformat"/>
        <w:jc w:val="both"/>
      </w:pPr>
      <w:r>
        <w:t xml:space="preserve">       р</w:t>
      </w:r>
    </w:p>
    <w:p w:rsidR="00C52CBB" w:rsidRDefault="00C52CBB">
      <w:pPr>
        <w:pStyle w:val="ConsPlusNonformat"/>
        <w:jc w:val="both"/>
      </w:pPr>
      <w:r>
        <w:t>расходов   граждан на оплату жилого помещения и коммунальных услуг</w:t>
      </w:r>
    </w:p>
    <w:p w:rsidR="00C52CBB" w:rsidRDefault="00C52CBB">
      <w:pPr>
        <w:pStyle w:val="ConsPlusNonformat"/>
        <w:jc w:val="both"/>
      </w:pPr>
      <w:r>
        <w:t>в совокупном доходе семьи (в процентах);</w:t>
      </w:r>
    </w:p>
    <w:p w:rsidR="00C52CBB" w:rsidRDefault="00C52CBB">
      <w:pPr>
        <w:pStyle w:val="ConsPlusNormal"/>
        <w:ind w:firstLine="540"/>
        <w:jc w:val="both"/>
      </w:pPr>
      <w:r>
        <w:t xml:space="preserve">Д - совокупный доход семьи (в рублях), исчисленный в порядке, установленном </w:t>
      </w:r>
      <w:hyperlink w:anchor="P268" w:history="1">
        <w:r>
          <w:rPr>
            <w:color w:val="0000FF"/>
          </w:rPr>
          <w:t>пунктом 40</w:t>
        </w:r>
      </w:hyperlink>
      <w:r>
        <w:t xml:space="preserve"> настоящих Правил.</w:t>
      </w:r>
    </w:p>
    <w:p w:rsidR="00C52CBB" w:rsidRDefault="00C52CBB">
      <w:pPr>
        <w:pStyle w:val="ConsPlusNormal"/>
        <w:ind w:firstLine="540"/>
        <w:jc w:val="both"/>
      </w:pPr>
      <w:bookmarkStart w:id="17" w:name="P157"/>
      <w:bookmarkEnd w:id="17"/>
      <w:r>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C52CBB" w:rsidRDefault="00C52CBB">
      <w:pPr>
        <w:pStyle w:val="ConsPlusNormal"/>
        <w:ind w:firstLine="540"/>
        <w:jc w:val="both"/>
      </w:pPr>
    </w:p>
    <w:p w:rsidR="00C52CBB" w:rsidRDefault="00C52CBB">
      <w:pPr>
        <w:pStyle w:val="ConsPlusNonformat"/>
        <w:jc w:val="both"/>
      </w:pPr>
      <w:r>
        <w:t xml:space="preserve">                                     МДД</w:t>
      </w:r>
    </w:p>
    <w:p w:rsidR="00C52CBB" w:rsidRDefault="00C52CBB">
      <w:pPr>
        <w:pStyle w:val="ConsPlusNonformat"/>
        <w:jc w:val="both"/>
      </w:pPr>
      <w:r>
        <w:t xml:space="preserve">                                        р</w:t>
      </w:r>
    </w:p>
    <w:p w:rsidR="00C52CBB" w:rsidRDefault="00C52CBB">
      <w:pPr>
        <w:pStyle w:val="ConsPlusNonformat"/>
        <w:jc w:val="both"/>
      </w:pPr>
      <w:r>
        <w:t xml:space="preserve">                  </w:t>
      </w:r>
      <w:proofErr w:type="gramStart"/>
      <w:r>
        <w:t>С  =</w:t>
      </w:r>
      <w:proofErr w:type="gramEnd"/>
      <w:r>
        <w:t xml:space="preserve"> ССЖКУ  x n - ----- x Д x К,</w:t>
      </w:r>
    </w:p>
    <w:p w:rsidR="00C52CBB" w:rsidRDefault="00C52CBB">
      <w:pPr>
        <w:pStyle w:val="ConsPlusNonformat"/>
        <w:jc w:val="both"/>
      </w:pPr>
      <w:r>
        <w:t xml:space="preserve">                   2        р        100</w:t>
      </w:r>
    </w:p>
    <w:p w:rsidR="00C52CBB" w:rsidRDefault="00C52CBB">
      <w:pPr>
        <w:pStyle w:val="ConsPlusNormal"/>
        <w:ind w:firstLine="540"/>
        <w:jc w:val="both"/>
      </w:pPr>
    </w:p>
    <w:p w:rsidR="00C52CBB" w:rsidRDefault="00C52CBB">
      <w:pPr>
        <w:pStyle w:val="ConsPlusNormal"/>
        <w:ind w:firstLine="540"/>
        <w:jc w:val="both"/>
      </w:pPr>
      <w:r>
        <w:t>где:</w:t>
      </w:r>
    </w:p>
    <w:p w:rsidR="00C52CBB" w:rsidRDefault="00C52CBB">
      <w:pPr>
        <w:pStyle w:val="ConsPlusNonformat"/>
        <w:jc w:val="both"/>
      </w:pPr>
      <w:r>
        <w:t xml:space="preserve">    </w:t>
      </w:r>
      <w:proofErr w:type="gramStart"/>
      <w:r>
        <w:t>С  -</w:t>
      </w:r>
      <w:proofErr w:type="gramEnd"/>
      <w:r>
        <w:t xml:space="preserve"> размер субсидии (в рублях);</w:t>
      </w:r>
    </w:p>
    <w:p w:rsidR="00C52CBB" w:rsidRDefault="00C52CBB">
      <w:pPr>
        <w:pStyle w:val="ConsPlusNonformat"/>
        <w:jc w:val="both"/>
      </w:pPr>
      <w:r>
        <w:t xml:space="preserve">     2</w:t>
      </w:r>
    </w:p>
    <w:p w:rsidR="00C52CBB" w:rsidRDefault="00C52CBB">
      <w:pPr>
        <w:pStyle w:val="ConsPlusNormal"/>
        <w:ind w:firstLine="540"/>
        <w:jc w:val="both"/>
      </w:pPr>
      <w:r>
        <w:t>К - поправочный коэффициент, рассчитанный по формуле:</w:t>
      </w:r>
    </w:p>
    <w:p w:rsidR="00C52CBB" w:rsidRDefault="00C52CBB">
      <w:pPr>
        <w:pStyle w:val="ConsPlusNormal"/>
        <w:ind w:firstLine="540"/>
        <w:jc w:val="both"/>
      </w:pPr>
    </w:p>
    <w:p w:rsidR="00C52CBB" w:rsidRDefault="00C52CBB">
      <w:pPr>
        <w:pStyle w:val="ConsPlusNonformat"/>
        <w:jc w:val="both"/>
      </w:pPr>
      <w:r>
        <w:t xml:space="preserve">                                  СД</w:t>
      </w:r>
    </w:p>
    <w:p w:rsidR="00C52CBB" w:rsidRDefault="00C52CBB">
      <w:pPr>
        <w:pStyle w:val="ConsPlusNonformat"/>
        <w:jc w:val="both"/>
      </w:pPr>
      <w:r>
        <w:t xml:space="preserve">                              К = --,</w:t>
      </w:r>
    </w:p>
    <w:p w:rsidR="00C52CBB" w:rsidRDefault="00C52CBB">
      <w:pPr>
        <w:pStyle w:val="ConsPlusNonformat"/>
        <w:jc w:val="both"/>
      </w:pPr>
      <w:r>
        <w:t xml:space="preserve">                                  ПМ</w:t>
      </w:r>
    </w:p>
    <w:p w:rsidR="00C52CBB" w:rsidRDefault="00C52CBB">
      <w:pPr>
        <w:pStyle w:val="ConsPlusNormal"/>
        <w:ind w:firstLine="540"/>
        <w:jc w:val="both"/>
      </w:pPr>
    </w:p>
    <w:p w:rsidR="00C52CBB" w:rsidRDefault="00C52CBB">
      <w:pPr>
        <w:pStyle w:val="ConsPlusNormal"/>
        <w:ind w:firstLine="540"/>
        <w:jc w:val="both"/>
      </w:pPr>
      <w:r>
        <w:t>где:</w:t>
      </w:r>
    </w:p>
    <w:p w:rsidR="00C52CBB" w:rsidRDefault="00C52CBB">
      <w:pPr>
        <w:pStyle w:val="ConsPlusNormal"/>
        <w:ind w:firstLine="540"/>
        <w:jc w:val="both"/>
      </w:pPr>
      <w:r>
        <w:t xml:space="preserve">СД - среднедушевой доход семьи (в рублях), исчисленный в соответствии с </w:t>
      </w:r>
      <w:hyperlink w:anchor="P267" w:history="1">
        <w:r>
          <w:rPr>
            <w:color w:val="0000FF"/>
          </w:rPr>
          <w:t>пунктом 39</w:t>
        </w:r>
      </w:hyperlink>
      <w:r>
        <w:t xml:space="preserve"> настоящих Правил;</w:t>
      </w:r>
    </w:p>
    <w:p w:rsidR="00C52CBB" w:rsidRDefault="00C52CBB">
      <w:pPr>
        <w:pStyle w:val="ConsPlusNormal"/>
        <w:ind w:firstLine="540"/>
        <w:jc w:val="both"/>
      </w:pPr>
      <w:r>
        <w:t xml:space="preserve">ПМ - величина прожиточного минимума семьи заявителя (в рублях), определяемая в соответствии с </w:t>
      </w:r>
      <w:hyperlink w:anchor="P193" w:history="1">
        <w:r>
          <w:rPr>
            <w:color w:val="0000FF"/>
          </w:rPr>
          <w:t>пунктом 26</w:t>
        </w:r>
      </w:hyperlink>
      <w:r>
        <w:t xml:space="preserve"> настоящих Правил.</w:t>
      </w:r>
    </w:p>
    <w:p w:rsidR="00C52CBB" w:rsidRDefault="00C52CBB">
      <w:pPr>
        <w:pStyle w:val="ConsPlusNormal"/>
        <w:ind w:firstLine="540"/>
        <w:jc w:val="both"/>
      </w:pPr>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C52CBB" w:rsidRDefault="00C52CBB">
      <w:pPr>
        <w:pStyle w:val="ConsPlusNormal"/>
        <w:ind w:firstLine="540"/>
        <w:jc w:val="both"/>
      </w:pPr>
    </w:p>
    <w:p w:rsidR="00C52CBB" w:rsidRDefault="00C52CBB">
      <w:pPr>
        <w:pStyle w:val="ConsPlusNonformat"/>
        <w:jc w:val="both"/>
      </w:pPr>
      <w:r>
        <w:t xml:space="preserve">                                  РП</w:t>
      </w:r>
    </w:p>
    <w:p w:rsidR="00C52CBB" w:rsidRDefault="00C52CBB">
      <w:pPr>
        <w:pStyle w:val="ConsPlusNonformat"/>
        <w:jc w:val="both"/>
      </w:pPr>
      <w:r>
        <w:t xml:space="preserve">                                    с</w:t>
      </w:r>
    </w:p>
    <w:p w:rsidR="00C52CBB" w:rsidRDefault="00C52CBB">
      <w:pPr>
        <w:pStyle w:val="ConsPlusNonformat"/>
        <w:jc w:val="both"/>
      </w:pPr>
      <w:r>
        <w:t xml:space="preserve">                            </w:t>
      </w:r>
      <w:proofErr w:type="gramStart"/>
      <w:r>
        <w:t>К  =</w:t>
      </w:r>
      <w:proofErr w:type="gramEnd"/>
      <w:r>
        <w:t xml:space="preserve"> -----,</w:t>
      </w:r>
    </w:p>
    <w:p w:rsidR="00C52CBB" w:rsidRDefault="00C52CBB">
      <w:pPr>
        <w:pStyle w:val="ConsPlusNonformat"/>
        <w:jc w:val="both"/>
      </w:pPr>
      <w:r>
        <w:t xml:space="preserve">                             л    РП</w:t>
      </w:r>
    </w:p>
    <w:p w:rsidR="00C52CBB" w:rsidRDefault="00C52CBB">
      <w:pPr>
        <w:pStyle w:val="ConsPlusNonformat"/>
        <w:jc w:val="both"/>
      </w:pPr>
      <w:r>
        <w:t xml:space="preserve">                                    п</w:t>
      </w:r>
    </w:p>
    <w:p w:rsidR="00C52CBB" w:rsidRDefault="00C52CBB">
      <w:pPr>
        <w:pStyle w:val="ConsPlusNormal"/>
        <w:jc w:val="both"/>
      </w:pPr>
    </w:p>
    <w:p w:rsidR="00C52CBB" w:rsidRDefault="00C52CBB">
      <w:pPr>
        <w:pStyle w:val="ConsPlusNormal"/>
        <w:ind w:firstLine="540"/>
        <w:jc w:val="both"/>
      </w:pPr>
      <w:r>
        <w:t>где:</w:t>
      </w:r>
    </w:p>
    <w:p w:rsidR="00C52CBB" w:rsidRDefault="00C52CBB">
      <w:pPr>
        <w:pStyle w:val="ConsPlusNonformat"/>
        <w:jc w:val="both"/>
      </w:pPr>
      <w:r>
        <w:t xml:space="preserve">    </w:t>
      </w:r>
      <w:proofErr w:type="gramStart"/>
      <w:r>
        <w:t>К  -</w:t>
      </w:r>
      <w:proofErr w:type="gramEnd"/>
      <w:r>
        <w:t xml:space="preserve"> коэффициент;</w:t>
      </w:r>
    </w:p>
    <w:p w:rsidR="00C52CBB" w:rsidRDefault="00C52CBB">
      <w:pPr>
        <w:pStyle w:val="ConsPlusNonformat"/>
        <w:jc w:val="both"/>
      </w:pPr>
      <w:r>
        <w:t xml:space="preserve">     л</w:t>
      </w:r>
    </w:p>
    <w:p w:rsidR="00C52CBB" w:rsidRDefault="00C52CBB">
      <w:pPr>
        <w:pStyle w:val="ConsPlusNonformat"/>
        <w:jc w:val="both"/>
      </w:pPr>
      <w:r>
        <w:t xml:space="preserve">    </w:t>
      </w:r>
      <w:proofErr w:type="gramStart"/>
      <w:r>
        <w:t>РП  -</w:t>
      </w:r>
      <w:proofErr w:type="gramEnd"/>
      <w:r>
        <w:t xml:space="preserve"> размер  платы  за  жилое помещение и коммунальные услуги</w:t>
      </w:r>
    </w:p>
    <w:p w:rsidR="00C52CBB" w:rsidRDefault="00C52CBB">
      <w:pPr>
        <w:pStyle w:val="ConsPlusNonformat"/>
        <w:jc w:val="both"/>
      </w:pPr>
      <w:r>
        <w:t xml:space="preserve">      с</w:t>
      </w:r>
    </w:p>
    <w:p w:rsidR="00C52CBB" w:rsidRDefault="00C52CBB">
      <w:pPr>
        <w:pStyle w:val="ConsPlusNonformat"/>
        <w:jc w:val="both"/>
      </w:pPr>
      <w:r>
        <w:t>с учетом предоставленной скидки;</w:t>
      </w:r>
    </w:p>
    <w:p w:rsidR="00C52CBB" w:rsidRDefault="00C52CBB">
      <w:pPr>
        <w:pStyle w:val="ConsPlusNonformat"/>
        <w:jc w:val="both"/>
      </w:pPr>
      <w:r>
        <w:t xml:space="preserve">    </w:t>
      </w:r>
      <w:proofErr w:type="gramStart"/>
      <w:r>
        <w:t>РП  -</w:t>
      </w:r>
      <w:proofErr w:type="gramEnd"/>
      <w:r>
        <w:t xml:space="preserve"> размер  платы  за  жилое помещение и коммунальные услуги</w:t>
      </w:r>
    </w:p>
    <w:p w:rsidR="00C52CBB" w:rsidRDefault="00C52CBB">
      <w:pPr>
        <w:pStyle w:val="ConsPlusNonformat"/>
        <w:jc w:val="both"/>
      </w:pPr>
      <w:r>
        <w:t xml:space="preserve">      п</w:t>
      </w:r>
    </w:p>
    <w:p w:rsidR="00C52CBB" w:rsidRDefault="00C52CBB">
      <w:pPr>
        <w:pStyle w:val="ConsPlusNonformat"/>
        <w:jc w:val="both"/>
      </w:pPr>
      <w:r>
        <w:t>без учета предоставленной скидки.</w:t>
      </w:r>
    </w:p>
    <w:p w:rsidR="00C52CBB" w:rsidRDefault="00C52CBB">
      <w:pPr>
        <w:pStyle w:val="ConsPlusNormal"/>
        <w:ind w:firstLine="540"/>
        <w:jc w:val="both"/>
      </w:pPr>
      <w:bookmarkStart w:id="18" w:name="P193"/>
      <w:bookmarkEnd w:id="18"/>
      <w: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C52CBB" w:rsidRDefault="00C52CBB">
      <w:pPr>
        <w:pStyle w:val="ConsPlusNormal"/>
        <w:ind w:firstLine="540"/>
        <w:jc w:val="both"/>
      </w:pPr>
    </w:p>
    <w:p w:rsidR="00C52CBB" w:rsidRDefault="00C52CBB">
      <w:pPr>
        <w:pStyle w:val="ConsPlusNonformat"/>
        <w:jc w:val="both"/>
      </w:pPr>
      <w:r>
        <w:t xml:space="preserve">                (ПМ   x </w:t>
      </w:r>
      <w:proofErr w:type="gramStart"/>
      <w:r>
        <w:t>n  )</w:t>
      </w:r>
      <w:proofErr w:type="gramEnd"/>
      <w:r>
        <w:t xml:space="preserve"> + (ПМ  x n ) + (ПМ  x n )</w:t>
      </w:r>
    </w:p>
    <w:p w:rsidR="00C52CBB" w:rsidRDefault="00C52CBB">
      <w:pPr>
        <w:pStyle w:val="ConsPlusNonformat"/>
        <w:jc w:val="both"/>
      </w:pPr>
      <w:r>
        <w:t xml:space="preserve">                   тн    тн       п    п       д    д</w:t>
      </w:r>
    </w:p>
    <w:p w:rsidR="00C52CBB" w:rsidRDefault="00C52CBB">
      <w:pPr>
        <w:pStyle w:val="ConsPlusNonformat"/>
        <w:jc w:val="both"/>
      </w:pPr>
      <w:r>
        <w:t xml:space="preserve">           ПМ = --------------------------------------,</w:t>
      </w:r>
    </w:p>
    <w:p w:rsidR="00C52CBB" w:rsidRDefault="00C52CBB">
      <w:pPr>
        <w:pStyle w:val="ConsPlusNonformat"/>
        <w:jc w:val="both"/>
      </w:pPr>
      <w:r>
        <w:t xml:space="preserve">                           n   + </w:t>
      </w:r>
      <w:proofErr w:type="gramStart"/>
      <w:r>
        <w:t>n  +</w:t>
      </w:r>
      <w:proofErr w:type="gramEnd"/>
      <w:r>
        <w:t xml:space="preserve"> n</w:t>
      </w:r>
    </w:p>
    <w:p w:rsidR="00C52CBB" w:rsidRDefault="00C52CBB">
      <w:pPr>
        <w:pStyle w:val="ConsPlusNonformat"/>
        <w:jc w:val="both"/>
      </w:pPr>
      <w:r>
        <w:t xml:space="preserve">                            тн    п    д</w:t>
      </w:r>
    </w:p>
    <w:p w:rsidR="00C52CBB" w:rsidRDefault="00C52CBB">
      <w:pPr>
        <w:pStyle w:val="ConsPlusNormal"/>
        <w:jc w:val="both"/>
      </w:pPr>
    </w:p>
    <w:p w:rsidR="00C52CBB" w:rsidRDefault="00C52CBB">
      <w:pPr>
        <w:pStyle w:val="ConsPlusNormal"/>
        <w:ind w:firstLine="540"/>
        <w:jc w:val="both"/>
      </w:pPr>
      <w:r>
        <w:t>где:</w:t>
      </w:r>
    </w:p>
    <w:p w:rsidR="00C52CBB" w:rsidRDefault="00C52CBB">
      <w:pPr>
        <w:pStyle w:val="ConsPlusNormal"/>
        <w:ind w:firstLine="540"/>
        <w:jc w:val="both"/>
      </w:pPr>
      <w:r>
        <w:t>ПМ - величина прожиточного минимума (в рублях);</w:t>
      </w:r>
    </w:p>
    <w:p w:rsidR="00C52CBB" w:rsidRDefault="00C52CBB">
      <w:pPr>
        <w:pStyle w:val="ConsPlusNonformat"/>
        <w:jc w:val="both"/>
      </w:pPr>
      <w:r>
        <w:t xml:space="preserve">    ПМ   - величина   </w:t>
      </w:r>
      <w:proofErr w:type="gramStart"/>
      <w:r>
        <w:t>прожиточного  минимума</w:t>
      </w:r>
      <w:proofErr w:type="gramEnd"/>
      <w:r>
        <w:t xml:space="preserve">  для  трудоспособного</w:t>
      </w:r>
    </w:p>
    <w:p w:rsidR="00C52CBB" w:rsidRDefault="00C52CBB">
      <w:pPr>
        <w:pStyle w:val="ConsPlusNonformat"/>
        <w:jc w:val="both"/>
      </w:pPr>
      <w:r>
        <w:t xml:space="preserve">      тн</w:t>
      </w:r>
    </w:p>
    <w:p w:rsidR="00C52CBB" w:rsidRDefault="00C52CBB">
      <w:pPr>
        <w:pStyle w:val="ConsPlusNonformat"/>
        <w:jc w:val="both"/>
      </w:pPr>
      <w:r>
        <w:t>населения;</w:t>
      </w:r>
    </w:p>
    <w:p w:rsidR="00C52CBB" w:rsidRDefault="00C52CBB">
      <w:pPr>
        <w:pStyle w:val="ConsPlusNonformat"/>
        <w:jc w:val="both"/>
      </w:pPr>
      <w:r>
        <w:t xml:space="preserve">    </w:t>
      </w:r>
      <w:proofErr w:type="gramStart"/>
      <w:r>
        <w:t>ПМ  -</w:t>
      </w:r>
      <w:proofErr w:type="gramEnd"/>
      <w:r>
        <w:t xml:space="preserve"> величина прожиточного минимума для пенсионеров;</w:t>
      </w:r>
    </w:p>
    <w:p w:rsidR="00C52CBB" w:rsidRDefault="00C52CBB">
      <w:pPr>
        <w:pStyle w:val="ConsPlusNonformat"/>
        <w:jc w:val="both"/>
      </w:pPr>
      <w:r>
        <w:t xml:space="preserve">      п</w:t>
      </w:r>
    </w:p>
    <w:p w:rsidR="00C52CBB" w:rsidRDefault="00C52CBB">
      <w:pPr>
        <w:pStyle w:val="ConsPlusNonformat"/>
        <w:jc w:val="both"/>
      </w:pPr>
      <w:r>
        <w:t xml:space="preserve">    </w:t>
      </w:r>
      <w:proofErr w:type="gramStart"/>
      <w:r>
        <w:t>ПМ  -</w:t>
      </w:r>
      <w:proofErr w:type="gramEnd"/>
      <w:r>
        <w:t xml:space="preserve"> величина прожиточного минимума для детей;</w:t>
      </w:r>
    </w:p>
    <w:p w:rsidR="00C52CBB" w:rsidRDefault="00C52CBB">
      <w:pPr>
        <w:pStyle w:val="ConsPlusNonformat"/>
        <w:jc w:val="both"/>
      </w:pPr>
      <w:r>
        <w:t xml:space="preserve">      д</w:t>
      </w:r>
    </w:p>
    <w:p w:rsidR="00C52CBB" w:rsidRDefault="00C52CBB">
      <w:pPr>
        <w:pStyle w:val="ConsPlusNonformat"/>
        <w:jc w:val="both"/>
      </w:pPr>
      <w:r>
        <w:lastRenderedPageBreak/>
        <w:t xml:space="preserve">    n   - количество лиц из состава семьи заявителя, принадлежащих</w:t>
      </w:r>
    </w:p>
    <w:p w:rsidR="00C52CBB" w:rsidRDefault="00C52CBB">
      <w:pPr>
        <w:pStyle w:val="ConsPlusNonformat"/>
        <w:jc w:val="both"/>
      </w:pPr>
      <w:r>
        <w:t xml:space="preserve">     тн</w:t>
      </w:r>
    </w:p>
    <w:p w:rsidR="00C52CBB" w:rsidRDefault="00C52CBB">
      <w:pPr>
        <w:pStyle w:val="ConsPlusNonformat"/>
        <w:jc w:val="both"/>
      </w:pPr>
      <w:r>
        <w:t>к социально-демографической группе трудоспособного населения;</w:t>
      </w:r>
    </w:p>
    <w:p w:rsidR="00C52CBB" w:rsidRDefault="00C52CBB">
      <w:pPr>
        <w:pStyle w:val="ConsPlusNonformat"/>
        <w:jc w:val="both"/>
      </w:pPr>
      <w:r>
        <w:t xml:space="preserve">    </w:t>
      </w:r>
      <w:proofErr w:type="gramStart"/>
      <w:r>
        <w:t>n  -</w:t>
      </w:r>
      <w:proofErr w:type="gramEnd"/>
      <w:r>
        <w:t xml:space="preserve"> количество  лиц из состава семьи заявителя, принадлежащих</w:t>
      </w:r>
    </w:p>
    <w:p w:rsidR="00C52CBB" w:rsidRDefault="00C52CBB">
      <w:pPr>
        <w:pStyle w:val="ConsPlusNonformat"/>
        <w:jc w:val="both"/>
      </w:pPr>
      <w:r>
        <w:t xml:space="preserve">     п</w:t>
      </w:r>
    </w:p>
    <w:p w:rsidR="00C52CBB" w:rsidRDefault="00C52CBB">
      <w:pPr>
        <w:pStyle w:val="ConsPlusNonformat"/>
        <w:jc w:val="both"/>
      </w:pPr>
      <w:r>
        <w:t>к социально-демографической группе пенсионеров;</w:t>
      </w:r>
    </w:p>
    <w:p w:rsidR="00C52CBB" w:rsidRDefault="00C52CBB">
      <w:pPr>
        <w:pStyle w:val="ConsPlusNonformat"/>
        <w:jc w:val="both"/>
      </w:pPr>
      <w:r>
        <w:t xml:space="preserve">    </w:t>
      </w:r>
      <w:proofErr w:type="gramStart"/>
      <w:r>
        <w:t>n  -</w:t>
      </w:r>
      <w:proofErr w:type="gramEnd"/>
      <w:r>
        <w:t xml:space="preserve"> количество лиц из состава семьи заявителя,  принадлежащих</w:t>
      </w:r>
    </w:p>
    <w:p w:rsidR="00C52CBB" w:rsidRDefault="00C52CBB">
      <w:pPr>
        <w:pStyle w:val="ConsPlusNonformat"/>
        <w:jc w:val="both"/>
      </w:pPr>
      <w:r>
        <w:t xml:space="preserve">     д</w:t>
      </w:r>
    </w:p>
    <w:p w:rsidR="00C52CBB" w:rsidRDefault="00C52CBB">
      <w:pPr>
        <w:pStyle w:val="ConsPlusNonformat"/>
        <w:jc w:val="both"/>
      </w:pPr>
      <w:r>
        <w:t>к социально-демографической группе детей.</w:t>
      </w:r>
    </w:p>
    <w:p w:rsidR="00C52CBB" w:rsidRDefault="00C52CBB">
      <w:pPr>
        <w:pStyle w:val="ConsPlusNormal"/>
        <w:ind w:firstLine="540"/>
        <w:jc w:val="both"/>
      </w:pPr>
      <w:r>
        <w:t>27. Размер предоставляемой субсидии не должен превышать фактические расходы семьи на оплату жилого помещения и коммунальных услуг.</w:t>
      </w:r>
    </w:p>
    <w:p w:rsidR="00C52CBB" w:rsidRDefault="00C52CBB">
      <w:pPr>
        <w:pStyle w:val="ConsPlusNormal"/>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C52CBB" w:rsidRDefault="00C52CBB">
      <w:pPr>
        <w:pStyle w:val="ConsPlusNormal"/>
        <w:ind w:firstLine="540"/>
        <w:jc w:val="both"/>
      </w:pPr>
      <w:bookmarkStart w:id="19" w:name="P221"/>
      <w:bookmarkEnd w:id="19"/>
      <w:r>
        <w:t>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C52CBB" w:rsidRDefault="00C52CBB">
      <w:pPr>
        <w:pStyle w:val="ConsPlusNormal"/>
        <w:jc w:val="both"/>
      </w:pPr>
      <w:r>
        <w:t xml:space="preserve">(п. 27 в ред. </w:t>
      </w:r>
      <w:hyperlink r:id="rId58" w:history="1">
        <w:r>
          <w:rPr>
            <w:color w:val="0000FF"/>
          </w:rPr>
          <w:t>Постановления</w:t>
        </w:r>
      </w:hyperlink>
      <w:r>
        <w:t xml:space="preserve"> Правительства РФ от 30.07.2014 N 734)</w:t>
      </w:r>
    </w:p>
    <w:p w:rsidR="00C52CBB" w:rsidRDefault="00C52CBB">
      <w:pPr>
        <w:pStyle w:val="ConsPlusNormal"/>
        <w:ind w:firstLine="540"/>
        <w:jc w:val="both"/>
      </w:pPr>
      <w:r>
        <w:t xml:space="preserve">27(1). Уполномоченный орган в течение 5 рабочих дней со дня представления получателем субсидии документов, указанных в </w:t>
      </w:r>
      <w:hyperlink w:anchor="P221" w:history="1">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C52CBB" w:rsidRDefault="00C52CBB">
      <w:pPr>
        <w:pStyle w:val="ConsPlusNormal"/>
        <w:jc w:val="both"/>
      </w:pPr>
      <w:r>
        <w:t xml:space="preserve">(п. 27(1) введен </w:t>
      </w:r>
      <w:hyperlink r:id="rId59"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294" w:history="1">
        <w:r>
          <w:rPr>
            <w:color w:val="0000FF"/>
          </w:rPr>
          <w:t>пунктом 49</w:t>
        </w:r>
      </w:hyperlink>
      <w:r>
        <w:t xml:space="preserve"> настоящих Правил.</w:t>
      </w:r>
    </w:p>
    <w:p w:rsidR="00C52CBB" w:rsidRDefault="00C52CBB">
      <w:pPr>
        <w:pStyle w:val="ConsPlusNormal"/>
        <w:jc w:val="both"/>
      </w:pPr>
      <w:r>
        <w:t xml:space="preserve">(п. 27(2) введен </w:t>
      </w:r>
      <w:hyperlink r:id="rId60"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r>
        <w:t xml:space="preserve">28. При изменении региональных стандартов, в том числе в связи с принятием решений, указанных в </w:t>
      </w:r>
      <w:hyperlink w:anchor="P129" w:history="1">
        <w:r>
          <w:rPr>
            <w:color w:val="0000FF"/>
          </w:rPr>
          <w:t>подпункте "а" пункта 22(1)</w:t>
        </w:r>
      </w:hyperlink>
      <w:r>
        <w:t xml:space="preserve"> настоящих Правил (в случае, указанном в </w:t>
      </w:r>
      <w:hyperlink w:anchor="P232" w:history="1">
        <w:r>
          <w:rPr>
            <w:color w:val="0000FF"/>
          </w:rPr>
          <w:t>пункте 31</w:t>
        </w:r>
      </w:hyperlink>
      <w: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C52CBB" w:rsidRDefault="00C52CBB">
      <w:pPr>
        <w:pStyle w:val="ConsPlusNormal"/>
        <w:jc w:val="both"/>
      </w:pPr>
      <w:r>
        <w:t xml:space="preserve">(в ред. </w:t>
      </w:r>
      <w:hyperlink r:id="rId61" w:history="1">
        <w:r>
          <w:rPr>
            <w:color w:val="0000FF"/>
          </w:rPr>
          <w:t>Постановления</w:t>
        </w:r>
      </w:hyperlink>
      <w:r>
        <w:t xml:space="preserve"> Правительства РФ от 30.07.2014 N 734)</w:t>
      </w:r>
    </w:p>
    <w:p w:rsidR="00C52CBB" w:rsidRDefault="00C52CBB">
      <w:pPr>
        <w:pStyle w:val="ConsPlusNormal"/>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296" w:history="1">
        <w:r>
          <w:rPr>
            <w:color w:val="0000FF"/>
          </w:rPr>
          <w:t>пунктом 50</w:t>
        </w:r>
      </w:hyperlink>
      <w:r>
        <w:t xml:space="preserve"> </w:t>
      </w:r>
      <w:r>
        <w:lastRenderedPageBreak/>
        <w:t>настоящих Правил.</w:t>
      </w:r>
    </w:p>
    <w:p w:rsidR="00C52CBB" w:rsidRDefault="00C52CBB">
      <w:pPr>
        <w:pStyle w:val="ConsPlusNormal"/>
        <w:ind w:firstLine="540"/>
        <w:jc w:val="both"/>
      </w:pPr>
      <w:bookmarkStart w:id="20" w:name="P230"/>
      <w:bookmarkEnd w:id="20"/>
      <w:r>
        <w:t xml:space="preserve">29. В случае наступления событий, указанных в </w:t>
      </w:r>
      <w:hyperlink w:anchor="P292" w:history="1">
        <w:r>
          <w:rPr>
            <w:color w:val="0000FF"/>
          </w:rPr>
          <w:t>пункте 48</w:t>
        </w:r>
      </w:hyperlink>
      <w:r>
        <w:t xml:space="preserve">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w:t>
      </w:r>
      <w:hyperlink w:anchor="P281" w:history="1">
        <w:r>
          <w:rPr>
            <w:color w:val="0000FF"/>
          </w:rPr>
          <w:t>пункте 44</w:t>
        </w:r>
      </w:hyperlink>
      <w:r>
        <w:t xml:space="preserve"> настоящих Правил.</w:t>
      </w:r>
    </w:p>
    <w:p w:rsidR="00C52CBB" w:rsidRDefault="00C52CBB">
      <w:pPr>
        <w:pStyle w:val="ConsPlusNormal"/>
        <w:ind w:firstLine="540"/>
        <w:jc w:val="both"/>
      </w:pPr>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C52CBB" w:rsidRDefault="00C52CBB">
      <w:pPr>
        <w:pStyle w:val="ConsPlusNormal"/>
        <w:ind w:firstLine="540"/>
        <w:jc w:val="both"/>
      </w:pPr>
      <w:bookmarkStart w:id="21" w:name="P232"/>
      <w:bookmarkEnd w:id="21"/>
      <w:r>
        <w:t xml:space="preserve">31. Установленные органом местного самоуправления в случаях и порядке, определенных </w:t>
      </w:r>
      <w:hyperlink r:id="rId62" w:history="1">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28" w:history="1">
        <w:r>
          <w:rPr>
            <w:color w:val="0000FF"/>
          </w:rPr>
          <w:t>пунктов 22(1)</w:t>
        </w:r>
      </w:hyperlink>
      <w:r>
        <w:t xml:space="preserve"> и </w:t>
      </w:r>
      <w:hyperlink w:anchor="P133" w:history="1">
        <w:r>
          <w:rPr>
            <w:color w:val="0000FF"/>
          </w:rPr>
          <w:t>22(2)</w:t>
        </w:r>
      </w:hyperlink>
      <w:r>
        <w:t xml:space="preserve"> настоящих Правил.</w:t>
      </w:r>
    </w:p>
    <w:p w:rsidR="00C52CBB" w:rsidRDefault="00C52CBB">
      <w:pPr>
        <w:pStyle w:val="ConsPlusNormal"/>
        <w:jc w:val="both"/>
      </w:pPr>
      <w:r>
        <w:t xml:space="preserve">(в ред. </w:t>
      </w:r>
      <w:hyperlink r:id="rId63" w:history="1">
        <w:r>
          <w:rPr>
            <w:color w:val="0000FF"/>
          </w:rPr>
          <w:t>Постановления</w:t>
        </w:r>
      </w:hyperlink>
      <w:r>
        <w:t xml:space="preserve"> Правительства РФ от 30.07.2014 N 734)</w:t>
      </w:r>
    </w:p>
    <w:p w:rsidR="00C52CBB" w:rsidRDefault="00C52CBB">
      <w:pPr>
        <w:pStyle w:val="ConsPlusNormal"/>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C52CBB" w:rsidRDefault="00C52CBB">
      <w:pPr>
        <w:pStyle w:val="ConsPlusNormal"/>
        <w:ind w:firstLine="540"/>
        <w:jc w:val="both"/>
      </w:pPr>
    </w:p>
    <w:p w:rsidR="00C52CBB" w:rsidRDefault="00C52CBB">
      <w:pPr>
        <w:pStyle w:val="ConsPlusNormal"/>
        <w:jc w:val="center"/>
        <w:outlineLvl w:val="1"/>
      </w:pPr>
      <w:r>
        <w:t>V. Порядок исчисления</w:t>
      </w:r>
    </w:p>
    <w:p w:rsidR="00C52CBB" w:rsidRDefault="00C52CBB">
      <w:pPr>
        <w:pStyle w:val="ConsPlusNormal"/>
        <w:jc w:val="center"/>
      </w:pPr>
      <w:r>
        <w:t>совокупного дохода семьи получателя субсидии</w:t>
      </w:r>
    </w:p>
    <w:p w:rsidR="00C52CBB" w:rsidRDefault="00C52CBB">
      <w:pPr>
        <w:pStyle w:val="ConsPlusNormal"/>
        <w:ind w:firstLine="540"/>
        <w:jc w:val="both"/>
      </w:pPr>
    </w:p>
    <w:p w:rsidR="00C52CBB" w:rsidRDefault="00C52CBB">
      <w:pPr>
        <w:pStyle w:val="ConsPlusNormal"/>
        <w:ind w:firstLine="540"/>
        <w:jc w:val="both"/>
      </w:pPr>
      <w:r>
        <w:t>32. Совокупный доход семьи или одиноко проживающего гражданина для предоставления субсидии определяется за 6 последних календарных месяцев, предшествующих месяцу подачи заявления о предоставлении субсидии (далее - расчетный период).</w:t>
      </w:r>
    </w:p>
    <w:p w:rsidR="00C52CBB" w:rsidRDefault="00C52CBB">
      <w:pPr>
        <w:pStyle w:val="ConsPlusNormal"/>
        <w:ind w:firstLine="540"/>
        <w:jc w:val="both"/>
      </w:pPr>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C52CBB" w:rsidRDefault="00C52CBB">
      <w:pPr>
        <w:pStyle w:val="ConsPlusNormal"/>
        <w:ind w:firstLine="540"/>
        <w:jc w:val="both"/>
      </w:pPr>
      <w:r>
        <w:t>а) супругом (супругой);</w:t>
      </w:r>
    </w:p>
    <w:p w:rsidR="00C52CBB" w:rsidRDefault="00C52CBB">
      <w:pPr>
        <w:pStyle w:val="ConsPlusNormal"/>
        <w:ind w:firstLine="540"/>
        <w:jc w:val="both"/>
      </w:pPr>
      <w:r>
        <w:t>б) родителями или усыновителями несовершеннолетних детей;</w:t>
      </w:r>
    </w:p>
    <w:p w:rsidR="00C52CBB" w:rsidRDefault="00C52CBB">
      <w:pPr>
        <w:pStyle w:val="ConsPlusNormal"/>
        <w:ind w:firstLine="540"/>
        <w:jc w:val="both"/>
      </w:pPr>
      <w:r>
        <w:t>в) несовершеннолетними детьми, в том числе усыновленными.</w:t>
      </w:r>
    </w:p>
    <w:p w:rsidR="00C52CBB" w:rsidRDefault="00C52CBB">
      <w:pPr>
        <w:pStyle w:val="ConsPlusNormal"/>
        <w:ind w:firstLine="540"/>
        <w:jc w:val="both"/>
      </w:pPr>
      <w:r>
        <w:t xml:space="preserve">34. Совокупный доход семьи или одиноко проживающего гражданина в целях предоставления субсидии исчисляется по правилам, установленным в абзаце втором </w:t>
      </w:r>
      <w:hyperlink r:id="rId64" w:history="1">
        <w:r>
          <w:rPr>
            <w:color w:val="0000FF"/>
          </w:rPr>
          <w:t>статьи 5</w:t>
        </w:r>
      </w:hyperlink>
      <w:r>
        <w:t xml:space="preserve"> и </w:t>
      </w:r>
      <w:hyperlink r:id="rId65" w:history="1">
        <w:r>
          <w:rPr>
            <w:color w:val="0000FF"/>
          </w:rPr>
          <w:t>статьях 6</w:t>
        </w:r>
      </w:hyperlink>
      <w:r>
        <w:t xml:space="preserve"> - </w:t>
      </w:r>
      <w:hyperlink r:id="rId66" w:history="1">
        <w:r>
          <w:rPr>
            <w:color w:val="0000FF"/>
          </w:rPr>
          <w:t>12</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 учетом:</w:t>
      </w:r>
    </w:p>
    <w:p w:rsidR="00C52CBB" w:rsidRDefault="00C52CBB">
      <w:pPr>
        <w:pStyle w:val="ConsPlusNormal"/>
        <w:ind w:firstLine="540"/>
        <w:jc w:val="both"/>
      </w:pPr>
      <w:r>
        <w:t xml:space="preserve">а) видов доходов, указанных в </w:t>
      </w:r>
      <w:hyperlink r:id="rId67" w:history="1">
        <w:r>
          <w:rPr>
            <w:color w:val="0000FF"/>
          </w:rPr>
          <w:t>пункте 1</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 (Собрание законодательства Российской Федерации, 2003, N 34, ст. 3374),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C52CBB" w:rsidRDefault="00C52CBB">
      <w:pPr>
        <w:pStyle w:val="ConsPlusNormal"/>
        <w:ind w:firstLine="540"/>
        <w:jc w:val="both"/>
      </w:pPr>
      <w:bookmarkStart w:id="22" w:name="P246"/>
      <w:bookmarkEnd w:id="22"/>
      <w:r>
        <w:t>б) денежных выплат, предоставленных гражданам в качестве мер социальной поддержки по оплате жилого помещения и коммунальных услуг;</w:t>
      </w:r>
    </w:p>
    <w:p w:rsidR="00C52CBB" w:rsidRDefault="00C52CBB">
      <w:pPr>
        <w:pStyle w:val="ConsPlusNormal"/>
        <w:ind w:firstLine="540"/>
        <w:jc w:val="both"/>
      </w:pPr>
      <w:r>
        <w:t>в) доходов, полученных от сдачи жилых помещений в поднаем;</w:t>
      </w:r>
    </w:p>
    <w:p w:rsidR="00C52CBB" w:rsidRDefault="00C52CBB">
      <w:pPr>
        <w:pStyle w:val="ConsPlusNormal"/>
        <w:ind w:firstLine="540"/>
        <w:jc w:val="both"/>
      </w:pPr>
      <w:bookmarkStart w:id="23" w:name="P248"/>
      <w:bookmarkEnd w:id="23"/>
      <w:r>
        <w:t xml:space="preserve">г) компенсаций на оплату жилого помещения и коммунальных услуг, выплачиваемых </w:t>
      </w:r>
      <w:r>
        <w:lastRenderedPageBreak/>
        <w:t>отдельным категориям граждан;</w:t>
      </w:r>
    </w:p>
    <w:p w:rsidR="00C52CBB" w:rsidRDefault="00C52CBB">
      <w:pPr>
        <w:pStyle w:val="ConsPlusNormal"/>
        <w:ind w:firstLine="540"/>
        <w:jc w:val="both"/>
      </w:pPr>
      <w:r>
        <w:t>д) денежных средств, выделяемых опекуну (попечителю) на содержание подопечного, а также предоставляемых приемной семье на содержание каждого ребенка;</w:t>
      </w:r>
    </w:p>
    <w:p w:rsidR="00C52CBB" w:rsidRDefault="00C52CBB">
      <w:pPr>
        <w:pStyle w:val="ConsPlusNormal"/>
        <w:jc w:val="both"/>
      </w:pPr>
      <w:r>
        <w:t xml:space="preserve">(в ред. </w:t>
      </w:r>
      <w:hyperlink r:id="rId68" w:history="1">
        <w:r>
          <w:rPr>
            <w:color w:val="0000FF"/>
          </w:rPr>
          <w:t>Постановления</w:t>
        </w:r>
      </w:hyperlink>
      <w:r>
        <w:t xml:space="preserve"> Правительства РФ от 30.07.2014 N 734)</w:t>
      </w:r>
    </w:p>
    <w:p w:rsidR="00C52CBB" w:rsidRDefault="00C52CBB">
      <w:pPr>
        <w:pStyle w:val="ConsPlusNormal"/>
        <w:ind w:firstLine="540"/>
        <w:jc w:val="both"/>
      </w:pPr>
      <w:r>
        <w:t xml:space="preserve">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w:t>
      </w:r>
      <w:proofErr w:type="gramStart"/>
      <w:r>
        <w:t>из собственных доходов</w:t>
      </w:r>
      <w:proofErr w:type="gramEnd"/>
      <w:r>
        <w:t xml:space="preserve">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C52CBB" w:rsidRDefault="00C52CBB">
      <w:pPr>
        <w:pStyle w:val="ConsPlusNormal"/>
        <w:jc w:val="both"/>
      </w:pPr>
      <w:r>
        <w:t xml:space="preserve">(в ред. Постановлений Правительства РФ от 24.12.2008 </w:t>
      </w:r>
      <w:hyperlink r:id="rId69" w:history="1">
        <w:r>
          <w:rPr>
            <w:color w:val="0000FF"/>
          </w:rPr>
          <w:t>N 1001</w:t>
        </w:r>
      </w:hyperlink>
      <w:r>
        <w:t xml:space="preserve">, от 24.12.2014 </w:t>
      </w:r>
      <w:hyperlink r:id="rId70" w:history="1">
        <w:r>
          <w:rPr>
            <w:color w:val="0000FF"/>
          </w:rPr>
          <w:t>N 1469</w:t>
        </w:r>
      </w:hyperlink>
      <w:r>
        <w:t>)</w:t>
      </w:r>
    </w:p>
    <w:p w:rsidR="00C52CBB" w:rsidRDefault="00C52CBB">
      <w:pPr>
        <w:pStyle w:val="ConsPlusNormal"/>
        <w:ind w:firstLine="540"/>
        <w:jc w:val="both"/>
      </w:pPr>
      <w:r>
        <w:t>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C52CBB" w:rsidRDefault="00C52CBB">
      <w:pPr>
        <w:pStyle w:val="ConsPlusNormal"/>
        <w:ind w:firstLine="540"/>
        <w:jc w:val="both"/>
      </w:pPr>
      <w:r>
        <w:t>з) доходов охотников-любителей, получаемых от сдачи добытых ими пушнины, мехового или кожевенного сырья либо мяса диких животных;</w:t>
      </w:r>
    </w:p>
    <w:p w:rsidR="00C52CBB" w:rsidRDefault="00C52CBB">
      <w:pPr>
        <w:pStyle w:val="ConsPlusNormal"/>
        <w:ind w:firstLine="540"/>
        <w:jc w:val="both"/>
      </w:pPr>
      <w:r>
        <w:t>и) ежемесячного пособия по уходу за ребенком.</w:t>
      </w:r>
    </w:p>
    <w:p w:rsidR="00C52CBB" w:rsidRDefault="00C52CBB">
      <w:pPr>
        <w:pStyle w:val="ConsPlusNormal"/>
        <w:jc w:val="both"/>
      </w:pPr>
      <w:r>
        <w:t xml:space="preserve">(пп. "и" введен </w:t>
      </w:r>
      <w:hyperlink r:id="rId71"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r>
        <w:t>35. При исчислении размера совокупного дохода семьи или одиноко проживающего гражданина не учитываются:</w:t>
      </w:r>
    </w:p>
    <w:p w:rsidR="00C52CBB" w:rsidRDefault="00C52CBB">
      <w:pPr>
        <w:pStyle w:val="ConsPlusNormal"/>
        <w:ind w:firstLine="540"/>
        <w:jc w:val="both"/>
      </w:pPr>
      <w:r>
        <w:t xml:space="preserve">а) виды доходов, указанных в </w:t>
      </w:r>
      <w:hyperlink r:id="rId72" w:history="1">
        <w:r>
          <w:rPr>
            <w:color w:val="0000FF"/>
          </w:rPr>
          <w:t>абзаце двенадцатом подпункта "д" пункта 1</w:t>
        </w:r>
      </w:hyperlink>
      <w:r>
        <w:t xml:space="preserve"> (кроме надбавок и доплат ко всем видам выплат, указанных в этом подпункте), </w:t>
      </w:r>
      <w:hyperlink r:id="rId73" w:history="1">
        <w:r>
          <w:rPr>
            <w:color w:val="0000FF"/>
          </w:rPr>
          <w:t>пунктах 2</w:t>
        </w:r>
      </w:hyperlink>
      <w:r>
        <w:t xml:space="preserve"> и </w:t>
      </w:r>
      <w:hyperlink r:id="rId74" w:history="1">
        <w:r>
          <w:rPr>
            <w:color w:val="0000FF"/>
          </w:rPr>
          <w:t>3</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w:t>
      </w:r>
    </w:p>
    <w:p w:rsidR="00C52CBB" w:rsidRDefault="00C52CBB">
      <w:pPr>
        <w:pStyle w:val="ConsPlusNormal"/>
        <w:jc w:val="both"/>
      </w:pPr>
      <w:r>
        <w:t xml:space="preserve">(в ред. </w:t>
      </w:r>
      <w:hyperlink r:id="rId75" w:history="1">
        <w:r>
          <w:rPr>
            <w:color w:val="0000FF"/>
          </w:rPr>
          <w:t>Постановления</w:t>
        </w:r>
      </w:hyperlink>
      <w:r>
        <w:t xml:space="preserve"> Правительства РФ от 18.06.2007 N 379)</w:t>
      </w:r>
    </w:p>
    <w:p w:rsidR="00C52CBB" w:rsidRDefault="00C52CBB">
      <w:pPr>
        <w:pStyle w:val="ConsPlusNormal"/>
        <w:ind w:firstLine="540"/>
        <w:jc w:val="both"/>
      </w:pPr>
      <w:r>
        <w:t xml:space="preserve">б) до вступления в силу соответствующего федерального закона сумма ежемесячной денежной выплаты, установленной в соответствии с </w:t>
      </w:r>
      <w:hyperlink r:id="rId76"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3061-1), Федеральными законами </w:t>
      </w:r>
      <w:hyperlink r:id="rId77" w:history="1">
        <w:r>
          <w:rPr>
            <w:color w:val="0000FF"/>
          </w:rPr>
          <w:t>"О ветеранах"</w:t>
        </w:r>
      </w:hyperlink>
      <w:r>
        <w:t xml:space="preserve"> (в редакции Федерального закона от 2 января 2000 г. N 40-ФЗ), </w:t>
      </w:r>
      <w:hyperlink r:id="rId78" w:history="1">
        <w:r>
          <w:rPr>
            <w:color w:val="0000FF"/>
          </w:rPr>
          <w:t>"О социальной защите</w:t>
        </w:r>
      </w:hyperlink>
      <w:r>
        <w:t xml:space="preserve"> инвалидов в Российской Федерации" и </w:t>
      </w:r>
      <w:hyperlink r:id="rId79" w:history="1">
        <w:r>
          <w:rPr>
            <w:color w:val="0000FF"/>
          </w:rPr>
          <w:t>"О социальных гарантиях</w:t>
        </w:r>
      </w:hyperlink>
      <w:r>
        <w:t xml:space="preserve"> гражданам, подвергшимся радиационному воздействию вследствие ядерных испытаний на Семипалатинском полигоне";</w:t>
      </w:r>
    </w:p>
    <w:p w:rsidR="00C52CBB" w:rsidRDefault="00C52CBB">
      <w:pPr>
        <w:pStyle w:val="ConsPlusNormal"/>
        <w:ind w:firstLine="540"/>
        <w:jc w:val="both"/>
      </w:pPr>
      <w:r>
        <w:t>в) денежные эквиваленты предоставляемых гражданам мер социальной поддержки по оплате жилого помещения и коммунальных услуг в виде скидок в оплате;</w:t>
      </w:r>
    </w:p>
    <w:p w:rsidR="00C52CBB" w:rsidRDefault="00C52CBB">
      <w:pPr>
        <w:pStyle w:val="ConsPlusNormal"/>
        <w:ind w:firstLine="540"/>
        <w:jc w:val="both"/>
      </w:pPr>
      <w:r>
        <w:t>г) суммы ранее предоставленных субсидий на оплату жилого помещения и коммунальных услуг;</w:t>
      </w:r>
    </w:p>
    <w:p w:rsidR="00C52CBB" w:rsidRDefault="00C52CBB">
      <w:pPr>
        <w:pStyle w:val="ConsPlusNormal"/>
        <w:ind w:firstLine="540"/>
        <w:jc w:val="both"/>
      </w:pPr>
      <w:r>
        <w:t xml:space="preserve">д)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w:t>
      </w:r>
      <w:hyperlink w:anchor="P246" w:history="1">
        <w:r>
          <w:rPr>
            <w:color w:val="0000FF"/>
          </w:rPr>
          <w:t>подпунктах "б"</w:t>
        </w:r>
      </w:hyperlink>
      <w:r>
        <w:t xml:space="preserve"> и </w:t>
      </w:r>
      <w:hyperlink w:anchor="P248" w:history="1">
        <w:r>
          <w:rPr>
            <w:color w:val="0000FF"/>
          </w:rPr>
          <w:t>"г"</w:t>
        </w:r>
      </w:hyperlink>
      <w:r>
        <w:t xml:space="preserve"> пункта 34 настоящих Правил.</w:t>
      </w:r>
    </w:p>
    <w:p w:rsidR="00C52CBB" w:rsidRDefault="00C52CBB">
      <w:pPr>
        <w:pStyle w:val="ConsPlusNormal"/>
        <w:ind w:firstLine="540"/>
        <w:jc w:val="both"/>
      </w:pPr>
      <w:r>
        <w:t>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проверены уполномоченным органом в установленном законодательством Российской Федерации порядке.</w:t>
      </w:r>
    </w:p>
    <w:p w:rsidR="00C52CBB" w:rsidRDefault="00C52CBB">
      <w:pPr>
        <w:pStyle w:val="ConsPlusNormal"/>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C52CBB" w:rsidRDefault="00C52CBB">
      <w:pPr>
        <w:pStyle w:val="ConsPlusNormal"/>
        <w:ind w:firstLine="540"/>
        <w:jc w:val="both"/>
      </w:pPr>
      <w:r>
        <w:t>38. Среднемесячный совокупный доход семьи в расчетном периоде равен сумме среднемесячных доходов всех членов семьи.</w:t>
      </w:r>
    </w:p>
    <w:p w:rsidR="00C52CBB" w:rsidRDefault="00C52CBB">
      <w:pPr>
        <w:pStyle w:val="ConsPlusNormal"/>
        <w:ind w:firstLine="540"/>
        <w:jc w:val="both"/>
      </w:pPr>
      <w:bookmarkStart w:id="24" w:name="P267"/>
      <w:bookmarkEnd w:id="24"/>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C52CBB" w:rsidRDefault="00C52CBB">
      <w:pPr>
        <w:pStyle w:val="ConsPlusNormal"/>
        <w:ind w:firstLine="540"/>
        <w:jc w:val="both"/>
      </w:pPr>
      <w:bookmarkStart w:id="25" w:name="P268"/>
      <w:bookmarkEnd w:id="25"/>
      <w:r>
        <w:t xml:space="preserve">40. Совокупный доход семьи, учитываемый при расчете размера субсидии в соответствии с </w:t>
      </w:r>
      <w:hyperlink w:anchor="P137" w:history="1">
        <w:r>
          <w:rPr>
            <w:color w:val="0000FF"/>
          </w:rPr>
          <w:t>пунктами 23</w:t>
        </w:r>
      </w:hyperlink>
      <w:r>
        <w:t xml:space="preserve"> и </w:t>
      </w:r>
      <w:hyperlink w:anchor="P157" w:history="1">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13" w:history="1">
        <w:r>
          <w:rPr>
            <w:color w:val="0000FF"/>
          </w:rPr>
          <w:t>пунктом 18</w:t>
        </w:r>
      </w:hyperlink>
      <w:r>
        <w:t xml:space="preserve"> настоящих Правил.</w:t>
      </w:r>
    </w:p>
    <w:p w:rsidR="00C52CBB" w:rsidRDefault="00C52CBB">
      <w:pPr>
        <w:pStyle w:val="ConsPlusNormal"/>
        <w:ind w:firstLine="540"/>
        <w:jc w:val="both"/>
      </w:pPr>
    </w:p>
    <w:p w:rsidR="00C52CBB" w:rsidRDefault="00C52CBB">
      <w:pPr>
        <w:pStyle w:val="ConsPlusNormal"/>
        <w:jc w:val="center"/>
        <w:outlineLvl w:val="1"/>
      </w:pPr>
      <w:r>
        <w:t>VI. Порядок предоставления субсидий</w:t>
      </w:r>
    </w:p>
    <w:p w:rsidR="00C52CBB" w:rsidRDefault="00C52CBB">
      <w:pPr>
        <w:pStyle w:val="ConsPlusNormal"/>
        <w:ind w:firstLine="540"/>
        <w:jc w:val="both"/>
      </w:pPr>
    </w:p>
    <w:p w:rsidR="00C52CBB" w:rsidRDefault="00C52CBB">
      <w:pPr>
        <w:pStyle w:val="ConsPlusNormal"/>
        <w:ind w:firstLine="540"/>
        <w:jc w:val="both"/>
      </w:pPr>
      <w:r>
        <w:t xml:space="preserve">41. Гражданам и (или) членам их семьи, имеющим право на субсидии в соответствии с </w:t>
      </w:r>
      <w:hyperlink w:anchor="P52" w:history="1">
        <w:r>
          <w:rPr>
            <w:color w:val="0000FF"/>
          </w:rPr>
          <w:t>пунктами 2</w:t>
        </w:r>
      </w:hyperlink>
      <w:r>
        <w:t xml:space="preserve">, </w:t>
      </w:r>
      <w:hyperlink w:anchor="P53" w:history="1">
        <w:r>
          <w:rPr>
            <w:color w:val="0000FF"/>
          </w:rPr>
          <w:t>3</w:t>
        </w:r>
      </w:hyperlink>
      <w:r>
        <w:t xml:space="preserve"> и </w:t>
      </w:r>
      <w:hyperlink w:anchor="P59" w:history="1">
        <w:r>
          <w:rPr>
            <w:color w:val="0000FF"/>
          </w:rPr>
          <w:t>5</w:t>
        </w:r>
      </w:hyperlink>
      <w:r>
        <w:t xml:space="preserve"> настоящих Правил, предоставляется одна субсидия на жилое помещение, в котором они проживают.</w:t>
      </w:r>
    </w:p>
    <w:p w:rsidR="00C52CBB" w:rsidRDefault="00C52CBB">
      <w:pPr>
        <w:pStyle w:val="ConsPlusNormal"/>
        <w:ind w:firstLine="540"/>
        <w:jc w:val="both"/>
      </w:pPr>
      <w:bookmarkStart w:id="26" w:name="P273"/>
      <w:bookmarkEnd w:id="26"/>
      <w:r>
        <w:t>Субсидия предоставляется сроком на 6 месяцев.</w:t>
      </w:r>
    </w:p>
    <w:p w:rsidR="00C52CBB" w:rsidRDefault="00C52CBB">
      <w:pPr>
        <w:pStyle w:val="ConsPlusNormal"/>
        <w:jc w:val="both"/>
      </w:pPr>
      <w:r>
        <w:t xml:space="preserve">(п. 41 в ред. </w:t>
      </w:r>
      <w:hyperlink r:id="rId80" w:history="1">
        <w:r>
          <w:rPr>
            <w:color w:val="0000FF"/>
          </w:rPr>
          <w:t>Постановления</w:t>
        </w:r>
      </w:hyperlink>
      <w:r>
        <w:t xml:space="preserve"> Правительства РФ от 24.12.2008 N 1001)</w:t>
      </w:r>
    </w:p>
    <w:p w:rsidR="00C52CBB" w:rsidRDefault="00C52CBB">
      <w:pPr>
        <w:pStyle w:val="ConsPlusNormal"/>
        <w:ind w:firstLine="540"/>
        <w:jc w:val="both"/>
      </w:pPr>
      <w: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230" w:history="1">
        <w:r>
          <w:rPr>
            <w:color w:val="0000FF"/>
          </w:rPr>
          <w:t>пунктом 29</w:t>
        </w:r>
      </w:hyperlink>
      <w:r>
        <w:t xml:space="preserve"> настоящих Правил и направляет (вручает) соответствующее решение заявителю в течение 10 рабочих дней со дня получения всех документов, предусмотренных </w:t>
      </w:r>
      <w:hyperlink w:anchor="P69" w:history="1">
        <w:r>
          <w:rPr>
            <w:color w:val="0000FF"/>
          </w:rPr>
          <w:t>пунктами 8</w:t>
        </w:r>
      </w:hyperlink>
      <w:r>
        <w:t xml:space="preserve">, </w:t>
      </w:r>
      <w:hyperlink w:anchor="P86" w:history="1">
        <w:r>
          <w:rPr>
            <w:color w:val="0000FF"/>
          </w:rPr>
          <w:t>9</w:t>
        </w:r>
      </w:hyperlink>
      <w:r>
        <w:t xml:space="preserve">, </w:t>
      </w:r>
      <w:hyperlink w:anchor="P221" w:history="1">
        <w:r>
          <w:rPr>
            <w:color w:val="0000FF"/>
          </w:rPr>
          <w:t>27</w:t>
        </w:r>
      </w:hyperlink>
      <w:r>
        <w:t xml:space="preserve"> и </w:t>
      </w:r>
      <w:hyperlink w:anchor="P292" w:history="1">
        <w:r>
          <w:rPr>
            <w:color w:val="0000FF"/>
          </w:rPr>
          <w:t>48</w:t>
        </w:r>
      </w:hyperlink>
      <w:r>
        <w:t xml:space="preserve"> настоящих Правил.</w:t>
      </w:r>
    </w:p>
    <w:p w:rsidR="00C52CBB" w:rsidRDefault="00C52CBB">
      <w:pPr>
        <w:pStyle w:val="ConsPlusNormal"/>
        <w:jc w:val="both"/>
      </w:pPr>
      <w:r>
        <w:t xml:space="preserve">(п. 42 в ред. </w:t>
      </w:r>
      <w:hyperlink r:id="rId81" w:history="1">
        <w:r>
          <w:rPr>
            <w:color w:val="0000FF"/>
          </w:rPr>
          <w:t>Постановления</w:t>
        </w:r>
      </w:hyperlink>
      <w:r>
        <w:t xml:space="preserve"> Правительства РФ от 30.07.2014 N 734)</w:t>
      </w:r>
    </w:p>
    <w:p w:rsidR="00C52CBB" w:rsidRDefault="00C52CBB">
      <w:pPr>
        <w:pStyle w:val="ConsPlusNormal"/>
        <w:ind w:firstLine="540"/>
        <w:jc w:val="both"/>
      </w:pPr>
      <w:r>
        <w:t>42(1). Уполномоченный орган при принятии решения о предоставлении субсидии проводит проверку предоставленных сведений о доходах.</w:t>
      </w:r>
    </w:p>
    <w:p w:rsidR="00C52CBB" w:rsidRDefault="00C52CBB">
      <w:pPr>
        <w:pStyle w:val="ConsPlusNormal"/>
        <w:ind w:firstLine="540"/>
        <w:jc w:val="both"/>
      </w:pPr>
      <w: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C52CBB" w:rsidRDefault="00C52CBB">
      <w:pPr>
        <w:pStyle w:val="ConsPlusNormal"/>
        <w:jc w:val="both"/>
      </w:pPr>
      <w:r>
        <w:t xml:space="preserve">(п. 42(1) введен </w:t>
      </w:r>
      <w:hyperlink r:id="rId82"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C52CBB" w:rsidRDefault="00C52CBB">
      <w:pPr>
        <w:pStyle w:val="ConsPlusNormal"/>
        <w:ind w:firstLine="540"/>
        <w:jc w:val="both"/>
      </w:pPr>
      <w:bookmarkStart w:id="27" w:name="P281"/>
      <w:bookmarkEnd w:id="27"/>
      <w:r>
        <w:t xml:space="preserve">44. При представлении документов, предусмотренных </w:t>
      </w:r>
      <w:hyperlink w:anchor="P69" w:history="1">
        <w:r>
          <w:rPr>
            <w:color w:val="0000FF"/>
          </w:rPr>
          <w:t>пунктами 8</w:t>
        </w:r>
      </w:hyperlink>
      <w:r>
        <w:t xml:space="preserve"> и </w:t>
      </w:r>
      <w:hyperlink w:anchor="P86" w:history="1">
        <w:r>
          <w:rPr>
            <w:color w:val="0000FF"/>
          </w:rPr>
          <w:t>9</w:t>
        </w:r>
      </w:hyperlink>
      <w:r>
        <w:t xml:space="preserve">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C52CBB" w:rsidRDefault="00C52CBB">
      <w:pPr>
        <w:pStyle w:val="ConsPlusNormal"/>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292" w:history="1">
        <w:r>
          <w:rPr>
            <w:color w:val="0000FF"/>
          </w:rPr>
          <w:t>пунктом 48</w:t>
        </w:r>
      </w:hyperlink>
      <w:r>
        <w:t xml:space="preserve"> настоящих Правил, для осуществления перерасчета размера субсидии.</w:t>
      </w:r>
    </w:p>
    <w:p w:rsidR="00C52CBB" w:rsidRDefault="00C52CBB">
      <w:pPr>
        <w:pStyle w:val="ConsPlusNormal"/>
        <w:jc w:val="both"/>
      </w:pPr>
      <w:r>
        <w:t xml:space="preserve">(абзац введен </w:t>
      </w:r>
      <w:hyperlink r:id="rId83"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281" w:history="1">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273" w:history="1">
        <w:r>
          <w:rPr>
            <w:color w:val="0000FF"/>
          </w:rPr>
          <w:t>абзацем вторым пункта 41</w:t>
        </w:r>
      </w:hyperlink>
      <w:r>
        <w:t xml:space="preserve"> настоящих Правил срока предоставления субсидии.</w:t>
      </w:r>
    </w:p>
    <w:p w:rsidR="00C52CBB" w:rsidRDefault="00C52CBB">
      <w:pPr>
        <w:pStyle w:val="ConsPlusNormal"/>
        <w:jc w:val="both"/>
      </w:pPr>
      <w:r>
        <w:t xml:space="preserve">(п. 44(1) введен </w:t>
      </w:r>
      <w:hyperlink r:id="rId84" w:history="1">
        <w:r>
          <w:rPr>
            <w:color w:val="0000FF"/>
          </w:rPr>
          <w:t>Постановлением</w:t>
        </w:r>
      </w:hyperlink>
      <w:r>
        <w:t xml:space="preserve"> Правительства РФ от 30.07.2014 N 734)</w:t>
      </w:r>
    </w:p>
    <w:p w:rsidR="00C52CBB" w:rsidRDefault="00C52CBB">
      <w:pPr>
        <w:pStyle w:val="ConsPlusNormal"/>
        <w:ind w:firstLine="540"/>
        <w:jc w:val="both"/>
      </w:pPr>
      <w:r>
        <w:t xml:space="preserve">45. Уполномоченные органы ежемесячно до установленного в соответствии с частью 1 </w:t>
      </w:r>
      <w:hyperlink r:id="rId85" w:history="1">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C52CBB" w:rsidRDefault="00C52CBB">
      <w:pPr>
        <w:pStyle w:val="ConsPlusNormal"/>
        <w:jc w:val="both"/>
      </w:pPr>
      <w:r>
        <w:t xml:space="preserve">(в ред. </w:t>
      </w:r>
      <w:hyperlink r:id="rId86" w:history="1">
        <w:r>
          <w:rPr>
            <w:color w:val="0000FF"/>
          </w:rPr>
          <w:t>Постановления</w:t>
        </w:r>
      </w:hyperlink>
      <w:r>
        <w:t xml:space="preserve"> Правительства РФ от 24.12.2008 N 1001)</w:t>
      </w:r>
    </w:p>
    <w:p w:rsidR="00C52CBB" w:rsidRDefault="00C52CBB">
      <w:pPr>
        <w:pStyle w:val="ConsPlusNormal"/>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C52CBB" w:rsidRDefault="00C52CBB">
      <w:pPr>
        <w:pStyle w:val="ConsPlusNormal"/>
        <w:ind w:firstLine="540"/>
        <w:jc w:val="both"/>
      </w:pPr>
      <w:r>
        <w:t xml:space="preserve">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w:t>
      </w:r>
      <w:r>
        <w:lastRenderedPageBreak/>
        <w:t>единовременно в первом месяце периода предоставления субсидии.</w:t>
      </w:r>
    </w:p>
    <w:p w:rsidR="00C52CBB" w:rsidRDefault="00C52CBB">
      <w:pPr>
        <w:pStyle w:val="ConsPlusNormal"/>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C52CBB" w:rsidRDefault="00C52CBB">
      <w:pPr>
        <w:pStyle w:val="ConsPlusNormal"/>
        <w:ind w:firstLine="540"/>
        <w:jc w:val="both"/>
      </w:pPr>
      <w:r>
        <w:t>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пунктом 27 настоящих Правил.</w:t>
      </w:r>
    </w:p>
    <w:p w:rsidR="00C52CBB" w:rsidRDefault="00C52CBB">
      <w:pPr>
        <w:pStyle w:val="ConsPlusNormal"/>
        <w:ind w:firstLine="540"/>
        <w:jc w:val="both"/>
      </w:pPr>
      <w:bookmarkStart w:id="28" w:name="P292"/>
      <w:bookmarkEnd w:id="28"/>
      <w:r>
        <w:t xml:space="preserve">48. Получатель субсидии в течение одного месяца после наступления событий, предусмотренных </w:t>
      </w:r>
      <w:hyperlink w:anchor="P322" w:history="1">
        <w:r>
          <w:rPr>
            <w:color w:val="0000FF"/>
          </w:rPr>
          <w:t>подпунктами "а"</w:t>
        </w:r>
      </w:hyperlink>
      <w:r>
        <w:t xml:space="preserve"> и </w:t>
      </w:r>
      <w:hyperlink w:anchor="P323" w:history="1">
        <w:r>
          <w:rPr>
            <w:color w:val="0000FF"/>
          </w:rPr>
          <w:t>"б" пункта 60</w:t>
        </w:r>
      </w:hyperlink>
      <w:r>
        <w:t xml:space="preserve"> настоящих Правил, обязан представить уполномоченному органу документы, подтверждающие такие события.</w:t>
      </w:r>
    </w:p>
    <w:p w:rsidR="00C52CBB" w:rsidRDefault="00C52CBB">
      <w:pPr>
        <w:pStyle w:val="ConsPlusNormal"/>
        <w:jc w:val="both"/>
      </w:pPr>
      <w:r>
        <w:t xml:space="preserve">(п. 48 в ред. </w:t>
      </w:r>
      <w:hyperlink r:id="rId87" w:history="1">
        <w:r>
          <w:rPr>
            <w:color w:val="0000FF"/>
          </w:rPr>
          <w:t>Постановления</w:t>
        </w:r>
      </w:hyperlink>
      <w:r>
        <w:t xml:space="preserve"> Правительства РФ от 24.12.2008 N 1001)</w:t>
      </w:r>
    </w:p>
    <w:p w:rsidR="00C52CBB" w:rsidRDefault="00C52CBB">
      <w:pPr>
        <w:pStyle w:val="ConsPlusNormal"/>
        <w:ind w:firstLine="540"/>
        <w:jc w:val="both"/>
      </w:pPr>
      <w:bookmarkStart w:id="29" w:name="P294"/>
      <w:bookmarkEnd w:id="29"/>
      <w:r>
        <w:t xml:space="preserve">49. В случае если получатель субсидии в установленный срок не представил уполномоченному органу документы, указанные в </w:t>
      </w:r>
      <w:hyperlink w:anchor="P292" w:history="1">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C52CBB" w:rsidRDefault="00C52CBB">
      <w:pPr>
        <w:pStyle w:val="ConsPlusNormal"/>
        <w:jc w:val="both"/>
      </w:pPr>
      <w:r>
        <w:t xml:space="preserve">(в ред. </w:t>
      </w:r>
      <w:hyperlink r:id="rId88" w:history="1">
        <w:r>
          <w:rPr>
            <w:color w:val="0000FF"/>
          </w:rPr>
          <w:t>Постановления</w:t>
        </w:r>
      </w:hyperlink>
      <w:r>
        <w:t xml:space="preserve"> Правительства РФ от 24.12.2008 N 1001)</w:t>
      </w:r>
    </w:p>
    <w:p w:rsidR="00C52CBB" w:rsidRDefault="00C52CBB">
      <w:pPr>
        <w:pStyle w:val="ConsPlusNormal"/>
        <w:ind w:firstLine="540"/>
        <w:jc w:val="both"/>
      </w:pPr>
      <w:bookmarkStart w:id="30" w:name="P296"/>
      <w:bookmarkEnd w:id="30"/>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294" w:history="1">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C52CBB" w:rsidRDefault="00C52CBB">
      <w:pPr>
        <w:pStyle w:val="ConsPlusNormal"/>
        <w:ind w:firstLine="540"/>
        <w:jc w:val="both"/>
      </w:pPr>
    </w:p>
    <w:p w:rsidR="00C52CBB" w:rsidRDefault="00C52CBB">
      <w:pPr>
        <w:pStyle w:val="ConsPlusNormal"/>
        <w:jc w:val="center"/>
        <w:outlineLvl w:val="1"/>
      </w:pPr>
      <w:r>
        <w:t>VII. Особенности предоставления</w:t>
      </w:r>
    </w:p>
    <w:p w:rsidR="00C52CBB" w:rsidRDefault="00C52CBB">
      <w:pPr>
        <w:pStyle w:val="ConsPlusNormal"/>
        <w:jc w:val="center"/>
      </w:pPr>
      <w:r>
        <w:t>субсидий отдельным категориям граждан</w:t>
      </w:r>
    </w:p>
    <w:p w:rsidR="00C52CBB" w:rsidRDefault="00C52CBB">
      <w:pPr>
        <w:pStyle w:val="ConsPlusNormal"/>
        <w:ind w:firstLine="540"/>
        <w:jc w:val="both"/>
      </w:pPr>
    </w:p>
    <w:p w:rsidR="00C52CBB" w:rsidRDefault="00C52CBB">
      <w:pPr>
        <w:pStyle w:val="ConsPlusNormal"/>
        <w:ind w:firstLine="540"/>
        <w:jc w:val="both"/>
      </w:pPr>
      <w:bookmarkStart w:id="31" w:name="P301"/>
      <w:bookmarkEnd w:id="31"/>
      <w:r>
        <w:t xml:space="preserve">51. Федеральные органы исполнительной власти, в которых </w:t>
      </w:r>
      <w:hyperlink r:id="rId89" w:history="1">
        <w:r>
          <w:rPr>
            <w:color w:val="0000FF"/>
          </w:rPr>
          <w:t>законом</w:t>
        </w:r>
      </w:hyperlink>
      <w:r>
        <w:t xml:space="preserve"> предусмотрена военная служба, принимают решение о предоставлении субсидий:</w:t>
      </w:r>
    </w:p>
    <w:p w:rsidR="00C52CBB" w:rsidRDefault="00C52CBB">
      <w:pPr>
        <w:pStyle w:val="ConsPlusNormal"/>
        <w:ind w:firstLine="540"/>
        <w:jc w:val="both"/>
      </w:pPr>
      <w:r>
        <w:t>а) сотрудникам, проходящим военную службу в указанных федеральных органах исполнительной власти, сведения о которых не подлежат разглашению;</w:t>
      </w:r>
    </w:p>
    <w:p w:rsidR="00C52CBB" w:rsidRDefault="00C52CBB">
      <w:pPr>
        <w:pStyle w:val="ConsPlusNormal"/>
        <w:ind w:firstLine="540"/>
        <w:jc w:val="both"/>
      </w:pPr>
      <w: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и организациях соответствующих федеральных органов исполнительной власти.</w:t>
      </w:r>
    </w:p>
    <w:p w:rsidR="00C52CBB" w:rsidRDefault="00C52CBB">
      <w:pPr>
        <w:pStyle w:val="ConsPlusNormal"/>
        <w:ind w:firstLine="540"/>
        <w:jc w:val="both"/>
      </w:pPr>
      <w:r>
        <w:t xml:space="preserve">52. Гражданам, указанным в </w:t>
      </w:r>
      <w:hyperlink w:anchor="P301" w:history="1">
        <w:r>
          <w:rPr>
            <w:color w:val="0000FF"/>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P137" w:history="1">
        <w:r>
          <w:rPr>
            <w:color w:val="0000FF"/>
          </w:rPr>
          <w:t>пунктами 23</w:t>
        </w:r>
      </w:hyperlink>
      <w:r>
        <w:t xml:space="preserve"> и </w:t>
      </w:r>
      <w:hyperlink w:anchor="P157" w:history="1">
        <w:r>
          <w:rPr>
            <w:color w:val="0000FF"/>
          </w:rPr>
          <w:t>24</w:t>
        </w:r>
      </w:hyperlink>
      <w:r>
        <w:t xml:space="preserve"> настоящих Правил с учетом региональных стандартов.</w:t>
      </w:r>
    </w:p>
    <w:p w:rsidR="00C52CBB" w:rsidRDefault="00C52CBB">
      <w:pPr>
        <w:pStyle w:val="ConsPlusNormal"/>
        <w:ind w:firstLine="540"/>
        <w:jc w:val="both"/>
      </w:pPr>
      <w:r>
        <w:t xml:space="preserve">53. Порядок оформления документов и направления сведений, необходимых для предоставления субсидий гражданам, указанным в </w:t>
      </w:r>
      <w:hyperlink w:anchor="P301" w:history="1">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в которых </w:t>
      </w:r>
      <w:hyperlink r:id="rId90" w:history="1">
        <w:r>
          <w:rPr>
            <w:color w:val="0000FF"/>
          </w:rPr>
          <w:t>законом</w:t>
        </w:r>
      </w:hyperlink>
      <w:r>
        <w:t xml:space="preserve"> предусмотрена военная служба, в пределах их компетенции.</w:t>
      </w:r>
    </w:p>
    <w:p w:rsidR="00C52CBB" w:rsidRDefault="00C52CBB">
      <w:pPr>
        <w:pStyle w:val="ConsPlusNormal"/>
        <w:ind w:firstLine="540"/>
        <w:jc w:val="both"/>
      </w:pPr>
      <w:r>
        <w:t xml:space="preserve">54. Гражданам, проживающим в закрытых военных городках, субсидии предоставляются органом исполнительной власти субъекта Российской Федерации или управомоченным им государственным учреждением в порядке и на условиях, которые установлены </w:t>
      </w:r>
      <w:hyperlink w:anchor="P51" w:history="1">
        <w:r>
          <w:rPr>
            <w:color w:val="0000FF"/>
          </w:rPr>
          <w:t>пунктами 1</w:t>
        </w:r>
      </w:hyperlink>
      <w:r>
        <w:t xml:space="preserve"> - </w:t>
      </w:r>
      <w:hyperlink w:anchor="P296" w:history="1">
        <w:r>
          <w:rPr>
            <w:color w:val="0000FF"/>
          </w:rPr>
          <w:t>50</w:t>
        </w:r>
      </w:hyperlink>
      <w:r>
        <w:t xml:space="preserve"> и </w:t>
      </w:r>
      <w:hyperlink w:anchor="P313" w:history="1">
        <w:r>
          <w:rPr>
            <w:color w:val="0000FF"/>
          </w:rPr>
          <w:t>56</w:t>
        </w:r>
      </w:hyperlink>
      <w:r>
        <w:t xml:space="preserve"> - </w:t>
      </w:r>
      <w:hyperlink w:anchor="P333" w:history="1">
        <w:r>
          <w:rPr>
            <w:color w:val="0000FF"/>
          </w:rPr>
          <w:t>64</w:t>
        </w:r>
      </w:hyperlink>
      <w:r>
        <w:t xml:space="preserve"> настоящих Правил.</w:t>
      </w:r>
    </w:p>
    <w:p w:rsidR="00C52CBB" w:rsidRDefault="00C52CBB">
      <w:pPr>
        <w:pStyle w:val="ConsPlusNormal"/>
        <w:jc w:val="both"/>
      </w:pPr>
      <w:r>
        <w:t xml:space="preserve">(в ред. Постановлений Правительства РФ от 18.06.2007 </w:t>
      </w:r>
      <w:hyperlink r:id="rId91" w:history="1">
        <w:r>
          <w:rPr>
            <w:color w:val="0000FF"/>
          </w:rPr>
          <w:t>N 379</w:t>
        </w:r>
      </w:hyperlink>
      <w:r>
        <w:t xml:space="preserve">, от 24.12.2008 </w:t>
      </w:r>
      <w:hyperlink r:id="rId92" w:history="1">
        <w:r>
          <w:rPr>
            <w:color w:val="0000FF"/>
          </w:rPr>
          <w:t>N 1001</w:t>
        </w:r>
      </w:hyperlink>
      <w:r>
        <w:t>)</w:t>
      </w:r>
    </w:p>
    <w:p w:rsidR="00C52CBB" w:rsidRDefault="00C52CBB">
      <w:pPr>
        <w:pStyle w:val="ConsPlusNormal"/>
        <w:ind w:firstLine="540"/>
        <w:jc w:val="both"/>
      </w:pPr>
      <w:r>
        <w:t xml:space="preserve">55. В случае если размер регионального стандарта максимально допустимой доли расходов </w:t>
      </w:r>
      <w:r>
        <w:lastRenderedPageBreak/>
        <w:t>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C52CBB" w:rsidRDefault="00C52CBB">
      <w:pPr>
        <w:pStyle w:val="ConsPlusNormal"/>
        <w:ind w:firstLine="540"/>
        <w:jc w:val="both"/>
      </w:pPr>
    </w:p>
    <w:p w:rsidR="00C52CBB" w:rsidRDefault="00C52CBB">
      <w:pPr>
        <w:pStyle w:val="ConsPlusNormal"/>
        <w:jc w:val="center"/>
        <w:outlineLvl w:val="1"/>
      </w:pPr>
      <w:r>
        <w:t>VIII. Условия приостановления</w:t>
      </w:r>
    </w:p>
    <w:p w:rsidR="00C52CBB" w:rsidRDefault="00C52CBB">
      <w:pPr>
        <w:pStyle w:val="ConsPlusNormal"/>
        <w:jc w:val="center"/>
      </w:pPr>
      <w:r>
        <w:t>и прекращения предоставления субсидий</w:t>
      </w:r>
    </w:p>
    <w:p w:rsidR="00C52CBB" w:rsidRDefault="00C52CBB">
      <w:pPr>
        <w:pStyle w:val="ConsPlusNormal"/>
        <w:ind w:firstLine="540"/>
        <w:jc w:val="both"/>
      </w:pPr>
    </w:p>
    <w:p w:rsidR="00C52CBB" w:rsidRDefault="00C52CBB">
      <w:pPr>
        <w:pStyle w:val="ConsPlusNormal"/>
        <w:ind w:firstLine="540"/>
        <w:jc w:val="both"/>
      </w:pPr>
      <w:bookmarkStart w:id="32" w:name="P313"/>
      <w:bookmarkEnd w:id="32"/>
      <w:r>
        <w:t>56. Предоставление субсидий может быть приостановлено по решению уполномоченного органа при условии:</w:t>
      </w:r>
    </w:p>
    <w:p w:rsidR="00C52CBB" w:rsidRDefault="00C52CBB">
      <w:pPr>
        <w:pStyle w:val="ConsPlusNormal"/>
        <w:ind w:firstLine="540"/>
        <w:jc w:val="both"/>
      </w:pPr>
      <w:r>
        <w:t>а) неуплаты получателем субсидии текущих платежей за жилое помещение и (или) коммунальные услуги в течение 2 месяцев;</w:t>
      </w:r>
    </w:p>
    <w:p w:rsidR="00C52CBB" w:rsidRDefault="00C52CBB">
      <w:pPr>
        <w:pStyle w:val="ConsPlusNormal"/>
        <w:ind w:firstLine="540"/>
        <w:jc w:val="both"/>
      </w:pPr>
      <w:r>
        <w:t xml:space="preserve">б) невыполнения получателем субсидии условий соглашения по погашению задолженности, предусмотренного </w:t>
      </w:r>
      <w:hyperlink w:anchor="P60" w:history="1">
        <w:r>
          <w:rPr>
            <w:color w:val="0000FF"/>
          </w:rPr>
          <w:t>пунктом 6</w:t>
        </w:r>
      </w:hyperlink>
      <w:r>
        <w:t xml:space="preserve"> настоящих Правил;</w:t>
      </w:r>
    </w:p>
    <w:p w:rsidR="00C52CBB" w:rsidRDefault="00C52CBB">
      <w:pPr>
        <w:pStyle w:val="ConsPlusNormal"/>
        <w:ind w:firstLine="540"/>
        <w:jc w:val="both"/>
      </w:pPr>
      <w:r>
        <w:t xml:space="preserve">в) неисполнения получателем субсидии требований, предусмотренных </w:t>
      </w:r>
      <w:hyperlink w:anchor="P292" w:history="1">
        <w:r>
          <w:rPr>
            <w:color w:val="0000FF"/>
          </w:rPr>
          <w:t>пунктом 48</w:t>
        </w:r>
      </w:hyperlink>
      <w:r>
        <w:t xml:space="preserve"> настоящих Правил.</w:t>
      </w:r>
    </w:p>
    <w:p w:rsidR="00C52CBB" w:rsidRDefault="00C52CBB">
      <w:pPr>
        <w:pStyle w:val="ConsPlusNormal"/>
        <w:ind w:firstLine="540"/>
        <w:jc w:val="both"/>
      </w:pPr>
      <w:r>
        <w:t xml:space="preserve">57. Уполномоченные органы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w:t>
      </w:r>
      <w:hyperlink w:anchor="P292" w:history="1">
        <w:r>
          <w:rPr>
            <w:color w:val="0000FF"/>
          </w:rPr>
          <w:t>пунктом 48</w:t>
        </w:r>
      </w:hyperlink>
      <w:r>
        <w:t xml:space="preserve"> настоящих Правил, но не более чем на один месяц.</w:t>
      </w:r>
    </w:p>
    <w:p w:rsidR="00C52CBB" w:rsidRDefault="00C52CBB">
      <w:pPr>
        <w:pStyle w:val="ConsPlusNormal"/>
        <w:ind w:firstLine="540"/>
        <w:jc w:val="both"/>
      </w:pPr>
      <w:r>
        <w:t xml:space="preserve">58. При наличии уважительных причин возникновения условий, указанных в </w:t>
      </w:r>
      <w:hyperlink w:anchor="P313" w:history="1">
        <w:r>
          <w:rPr>
            <w:color w:val="0000FF"/>
          </w:rPr>
          <w:t>пункте 56</w:t>
        </w:r>
      </w:hyperlink>
      <w:r>
        <w:t xml:space="preserve"> настоящих Правил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C52CBB" w:rsidRDefault="00C52CBB">
      <w:pPr>
        <w:pStyle w:val="ConsPlusNormal"/>
        <w:ind w:firstLine="540"/>
        <w:jc w:val="both"/>
      </w:pPr>
      <w:r>
        <w:t xml:space="preserve">59. При отсутствии уважительных причин возникновения условий, указанных в </w:t>
      </w:r>
      <w:hyperlink w:anchor="P313" w:history="1">
        <w:r>
          <w:rPr>
            <w:color w:val="0000FF"/>
          </w:rPr>
          <w:t>пункте 56</w:t>
        </w:r>
      </w:hyperlink>
      <w:r>
        <w:t xml:space="preserve"> настоящих Правил,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w:anchor="P292" w:history="1">
        <w:r>
          <w:rPr>
            <w:color w:val="0000FF"/>
          </w:rPr>
          <w:t>пунктом 48</w:t>
        </w:r>
      </w:hyperlink>
      <w:r>
        <w:t xml:space="preserve"> настоящих Правил.</w:t>
      </w:r>
    </w:p>
    <w:p w:rsidR="00C52CBB" w:rsidRDefault="00C52CBB">
      <w:pPr>
        <w:pStyle w:val="ConsPlusNormal"/>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C52CBB" w:rsidRDefault="00C52CBB">
      <w:pPr>
        <w:pStyle w:val="ConsPlusNormal"/>
        <w:ind w:firstLine="540"/>
        <w:jc w:val="both"/>
      </w:pPr>
      <w:r>
        <w:t>60. Предоставление субсидии прекращается по решению уполномоченного органа при условии:</w:t>
      </w:r>
    </w:p>
    <w:p w:rsidR="00C52CBB" w:rsidRDefault="00C52CBB">
      <w:pPr>
        <w:pStyle w:val="ConsPlusNormal"/>
        <w:ind w:firstLine="540"/>
        <w:jc w:val="both"/>
      </w:pPr>
      <w:bookmarkStart w:id="33" w:name="P322"/>
      <w:bookmarkEnd w:id="33"/>
      <w:r>
        <w:t>а) изменения места постоянного жительства получателя субсидии;</w:t>
      </w:r>
    </w:p>
    <w:p w:rsidR="00C52CBB" w:rsidRDefault="00C52CBB">
      <w:pPr>
        <w:pStyle w:val="ConsPlusNormal"/>
        <w:ind w:firstLine="540"/>
        <w:jc w:val="both"/>
      </w:pPr>
      <w:bookmarkStart w:id="34" w:name="P323"/>
      <w:bookmarkEnd w:id="34"/>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C52CBB" w:rsidRDefault="00C52CBB">
      <w:pPr>
        <w:pStyle w:val="ConsPlusNormal"/>
        <w:jc w:val="both"/>
      </w:pPr>
      <w:r>
        <w:t xml:space="preserve">(пп. "б" в ред. </w:t>
      </w:r>
      <w:hyperlink r:id="rId93" w:history="1">
        <w:r>
          <w:rPr>
            <w:color w:val="0000FF"/>
          </w:rPr>
          <w:t>Постановления</w:t>
        </w:r>
      </w:hyperlink>
      <w:r>
        <w:t xml:space="preserve"> Правительства РФ от 30.07.2014 N 734)</w:t>
      </w:r>
    </w:p>
    <w:p w:rsidR="00C52CBB" w:rsidRDefault="00C52CBB">
      <w:pPr>
        <w:pStyle w:val="ConsPlusNormal"/>
        <w:ind w:firstLine="540"/>
        <w:jc w:val="both"/>
      </w:pPr>
      <w:bookmarkStart w:id="35" w:name="P325"/>
      <w:bookmarkEnd w:id="35"/>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292" w:history="1">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C52CBB" w:rsidRDefault="00C52CBB">
      <w:pPr>
        <w:pStyle w:val="ConsPlusNormal"/>
        <w:ind w:firstLine="540"/>
        <w:jc w:val="both"/>
      </w:pPr>
      <w:r>
        <w:t>г)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C52CBB" w:rsidRDefault="00C52CBB">
      <w:pPr>
        <w:pStyle w:val="ConsPlusNormal"/>
        <w:ind w:firstLine="540"/>
        <w:jc w:val="both"/>
      </w:pPr>
      <w:r>
        <w:lastRenderedPageBreak/>
        <w:t xml:space="preserve">61. Возврат в бюджет, из которого была необоснованно получена субсидия, при наличии условий, указанных в </w:t>
      </w:r>
      <w:hyperlink w:anchor="P322" w:history="1">
        <w:r>
          <w:rPr>
            <w:color w:val="0000FF"/>
          </w:rPr>
          <w:t>подпунктах "а"</w:t>
        </w:r>
      </w:hyperlink>
      <w:r>
        <w:t xml:space="preserve"> - </w:t>
      </w:r>
      <w:hyperlink w:anchor="P325" w:history="1">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C52CBB" w:rsidRDefault="00C52CBB">
      <w:pPr>
        <w:pStyle w:val="ConsPlusNormal"/>
        <w:jc w:val="both"/>
      </w:pPr>
      <w:r>
        <w:t xml:space="preserve">(в ред. </w:t>
      </w:r>
      <w:hyperlink r:id="rId94" w:history="1">
        <w:r>
          <w:rPr>
            <w:color w:val="0000FF"/>
          </w:rPr>
          <w:t>Постановления</w:t>
        </w:r>
      </w:hyperlink>
      <w:r>
        <w:t xml:space="preserve"> Правительства РФ от 24.12.2008 N 1001)</w:t>
      </w:r>
    </w:p>
    <w:p w:rsidR="00C52CBB" w:rsidRDefault="00C52CBB">
      <w:pPr>
        <w:pStyle w:val="ConsPlusNormal"/>
        <w:ind w:firstLine="540"/>
        <w:jc w:val="both"/>
      </w:pPr>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C52CBB" w:rsidRDefault="00C52CBB">
      <w:pPr>
        <w:pStyle w:val="ConsPlusNormal"/>
        <w:ind w:firstLine="540"/>
        <w:jc w:val="both"/>
      </w:pPr>
      <w:r>
        <w:t>63. Предоставление субсидии прекращается:</w:t>
      </w:r>
    </w:p>
    <w:p w:rsidR="00C52CBB" w:rsidRDefault="00C52CBB">
      <w:pPr>
        <w:pStyle w:val="ConsPlusNormal"/>
        <w:ind w:firstLine="540"/>
        <w:jc w:val="both"/>
      </w:pPr>
      <w:r>
        <w:t xml:space="preserve">со дня принятия решения о прекращении предоставления субсидии в соответствии с </w:t>
      </w:r>
      <w:hyperlink w:anchor="P322" w:history="1">
        <w:r>
          <w:rPr>
            <w:color w:val="0000FF"/>
          </w:rPr>
          <w:t>подпунктами "а"</w:t>
        </w:r>
      </w:hyperlink>
      <w:r>
        <w:t xml:space="preserve"> - </w:t>
      </w:r>
      <w:hyperlink w:anchor="P325" w:history="1">
        <w:r>
          <w:rPr>
            <w:color w:val="0000FF"/>
          </w:rPr>
          <w:t>"в"</w:t>
        </w:r>
      </w:hyperlink>
      <w:r>
        <w:t xml:space="preserve"> пункта 60 настоящих Правил до окончания периода, на который субсидия предоставлялась;</w:t>
      </w:r>
    </w:p>
    <w:p w:rsidR="00C52CBB" w:rsidRDefault="00C52CBB">
      <w:pPr>
        <w:pStyle w:val="ConsPlusNormal"/>
        <w:ind w:firstLine="540"/>
        <w:jc w:val="both"/>
      </w:pPr>
      <w:r>
        <w:t xml:space="preserve">со дня принятия решения о приостановлении предоставления субсидии в соответствии с </w:t>
      </w:r>
      <w:hyperlink w:anchor="P313" w:history="1">
        <w:r>
          <w:rPr>
            <w:color w:val="0000FF"/>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C52CBB" w:rsidRDefault="00C52CBB">
      <w:pPr>
        <w:pStyle w:val="ConsPlusNormal"/>
        <w:ind w:firstLine="540"/>
        <w:jc w:val="both"/>
      </w:pPr>
      <w:bookmarkStart w:id="36" w:name="P333"/>
      <w:bookmarkEnd w:id="36"/>
      <w:r>
        <w:t>64.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p>
    <w:p w:rsidR="00C52CBB" w:rsidRDefault="00C52CBB">
      <w:pPr>
        <w:pStyle w:val="ConsPlusNormal"/>
        <w:ind w:firstLine="540"/>
        <w:jc w:val="both"/>
      </w:pPr>
    </w:p>
    <w:p w:rsidR="00C52CBB" w:rsidRDefault="00C52CBB">
      <w:pPr>
        <w:pStyle w:val="ConsPlusNormal"/>
        <w:jc w:val="center"/>
        <w:outlineLvl w:val="1"/>
      </w:pPr>
      <w:r>
        <w:t>IX. Финансирование расходов,</w:t>
      </w:r>
    </w:p>
    <w:p w:rsidR="00C52CBB" w:rsidRDefault="00C52CBB">
      <w:pPr>
        <w:pStyle w:val="ConsPlusNormal"/>
        <w:jc w:val="center"/>
      </w:pPr>
      <w:r>
        <w:t>связанных с предоставлением субсидий</w:t>
      </w:r>
    </w:p>
    <w:p w:rsidR="00C52CBB" w:rsidRDefault="00C52CBB">
      <w:pPr>
        <w:pStyle w:val="ConsPlusNormal"/>
        <w:ind w:firstLine="540"/>
        <w:jc w:val="both"/>
      </w:pPr>
    </w:p>
    <w:p w:rsidR="00C52CBB" w:rsidRDefault="00C52CBB">
      <w:pPr>
        <w:pStyle w:val="ConsPlusNormal"/>
        <w:ind w:firstLine="540"/>
        <w:jc w:val="both"/>
      </w:pPr>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C52CBB" w:rsidRDefault="00C52CBB">
      <w:pPr>
        <w:pStyle w:val="ConsPlusNormal"/>
        <w:ind w:firstLine="540"/>
        <w:jc w:val="both"/>
      </w:pPr>
      <w:r>
        <w:t>66. Финансирование расходов на предоставление субсидий осуществляется из бюджетов субъектов Российской Федерации.</w:t>
      </w:r>
    </w:p>
    <w:p w:rsidR="00C52CBB" w:rsidRDefault="00C52CBB">
      <w:pPr>
        <w:pStyle w:val="ConsPlusNormal"/>
        <w:jc w:val="both"/>
      </w:pPr>
      <w:r>
        <w:t xml:space="preserve">(п. 66 в ред. </w:t>
      </w:r>
      <w:hyperlink r:id="rId95" w:history="1">
        <w:r>
          <w:rPr>
            <w:color w:val="0000FF"/>
          </w:rPr>
          <w:t>Постановления</w:t>
        </w:r>
      </w:hyperlink>
      <w:r>
        <w:t xml:space="preserve"> Правительства РФ от 24.12.2008 N 1001)</w:t>
      </w:r>
    </w:p>
    <w:p w:rsidR="00C52CBB" w:rsidRDefault="00C52CBB">
      <w:pPr>
        <w:pStyle w:val="ConsPlusNormal"/>
        <w:ind w:firstLine="540"/>
        <w:jc w:val="both"/>
      </w:pPr>
      <w:r>
        <w:t xml:space="preserve">67. Финансирование расходов на предоставление субсидий гражданам, указанным в </w:t>
      </w:r>
      <w:hyperlink w:anchor="P301" w:history="1">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и организациям соответствующих федеральных органов исполнительной власти.</w:t>
      </w:r>
    </w:p>
    <w:p w:rsidR="00C52CBB" w:rsidRDefault="00C52CBB">
      <w:pPr>
        <w:pStyle w:val="ConsPlusNormal"/>
        <w:jc w:val="both"/>
      </w:pPr>
      <w:r>
        <w:t xml:space="preserve">(в ред. </w:t>
      </w:r>
      <w:hyperlink r:id="rId96" w:history="1">
        <w:r>
          <w:rPr>
            <w:color w:val="0000FF"/>
          </w:rPr>
          <w:t>Постановления</w:t>
        </w:r>
      </w:hyperlink>
      <w:r>
        <w:t xml:space="preserve"> Правительства РФ от 18.06.2007 N 379)</w:t>
      </w:r>
    </w:p>
    <w:p w:rsidR="00C52CBB" w:rsidRDefault="00C52CBB">
      <w:pPr>
        <w:pStyle w:val="ConsPlusNormal"/>
        <w:ind w:firstLine="540"/>
        <w:jc w:val="both"/>
      </w:pPr>
      <w:r>
        <w:t xml:space="preserve">68 - 69. Утратили силу. - </w:t>
      </w:r>
      <w:hyperlink r:id="rId97" w:history="1">
        <w:r>
          <w:rPr>
            <w:color w:val="0000FF"/>
          </w:rPr>
          <w:t>Постановление</w:t>
        </w:r>
      </w:hyperlink>
      <w:r>
        <w:t xml:space="preserve"> Правительства РФ от 24.12.2008 N 1001.</w:t>
      </w:r>
    </w:p>
    <w:p w:rsidR="00C52CBB" w:rsidRDefault="00C52CBB">
      <w:pPr>
        <w:pStyle w:val="ConsPlusNormal"/>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C52CBB" w:rsidRDefault="00C52CBB">
      <w:pPr>
        <w:pStyle w:val="ConsPlusNormal"/>
        <w:ind w:firstLine="540"/>
        <w:jc w:val="both"/>
      </w:pPr>
      <w:r>
        <w:t>71.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C52CBB" w:rsidRDefault="00C52CBB">
      <w:pPr>
        <w:pStyle w:val="ConsPlusNormal"/>
        <w:jc w:val="both"/>
      </w:pPr>
      <w:r>
        <w:t xml:space="preserve">(в ред. </w:t>
      </w:r>
      <w:hyperlink r:id="rId98" w:history="1">
        <w:r>
          <w:rPr>
            <w:color w:val="0000FF"/>
          </w:rPr>
          <w:t>Постановления</w:t>
        </w:r>
      </w:hyperlink>
      <w:r>
        <w:t xml:space="preserve"> Правительства РФ от 24.12.2008 N 1001)</w:t>
      </w:r>
    </w:p>
    <w:p w:rsidR="00C52CBB" w:rsidRDefault="00C52CBB">
      <w:pPr>
        <w:pStyle w:val="ConsPlusNormal"/>
        <w:ind w:firstLine="540"/>
        <w:jc w:val="both"/>
      </w:pPr>
    </w:p>
    <w:p w:rsidR="00C52CBB" w:rsidRDefault="00C52CBB">
      <w:pPr>
        <w:pStyle w:val="ConsPlusNormal"/>
        <w:ind w:firstLine="540"/>
        <w:jc w:val="both"/>
      </w:pPr>
    </w:p>
    <w:p w:rsidR="00C52CBB" w:rsidRDefault="00C52CBB">
      <w:pPr>
        <w:pStyle w:val="ConsPlusNormal"/>
        <w:pBdr>
          <w:top w:val="single" w:sz="6" w:space="0" w:color="auto"/>
        </w:pBdr>
        <w:spacing w:before="100" w:after="100"/>
        <w:jc w:val="both"/>
        <w:rPr>
          <w:sz w:val="2"/>
          <w:szCs w:val="2"/>
        </w:rPr>
      </w:pPr>
    </w:p>
    <w:p w:rsidR="000D4E46" w:rsidRDefault="00C52CBB">
      <w:bookmarkStart w:id="37" w:name="_GoBack"/>
      <w:bookmarkEnd w:id="37"/>
    </w:p>
    <w:sectPr w:rsidR="000D4E46" w:rsidSect="009E6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BB"/>
    <w:rsid w:val="004D56ED"/>
    <w:rsid w:val="00C52CBB"/>
    <w:rsid w:val="00EA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83708-AB18-4387-A0B3-56334564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C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2C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2C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2C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2C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52C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2C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2C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E40EDC9DFE62B26680B0F217B06E5AB531DD5FB353207B47CED0F98F9979E44A71772C3474608Bf4F1L" TargetMode="External"/><Relationship Id="rId21" Type="http://schemas.openxmlformats.org/officeDocument/2006/relationships/hyperlink" Target="consultantplus://offline/ref=C9E40EDC9DFE62B26680B0F217B06E5AB531DC5BB351207B47CED0F98F9979E44A71772C3475698Ff4F1L" TargetMode="External"/><Relationship Id="rId34" Type="http://schemas.openxmlformats.org/officeDocument/2006/relationships/hyperlink" Target="consultantplus://offline/ref=C9E40EDC9DFE62B26680B0F217B06E5AB531DC5BB153207B47CED0F98Ff9F9L" TargetMode="External"/><Relationship Id="rId42" Type="http://schemas.openxmlformats.org/officeDocument/2006/relationships/hyperlink" Target="consultantplus://offline/ref=C9E40EDC9DFE62B26680B0F217B06E5AB637DB52B757207B47CED0F98F9979E44A71772C34756088f4F5L" TargetMode="External"/><Relationship Id="rId47" Type="http://schemas.openxmlformats.org/officeDocument/2006/relationships/hyperlink" Target="consultantplus://offline/ref=C9E40EDC9DFE62B26680B0F217B06E5AB531DC5BB351207B47CED0F98F9979E44A71772F34f7F4L" TargetMode="External"/><Relationship Id="rId50" Type="http://schemas.openxmlformats.org/officeDocument/2006/relationships/hyperlink" Target="consultantplus://offline/ref=C9E40EDC9DFE62B26680B0F217B06E5AB531DC5BB351207B47CED0F98F9979E44A71772F30f7F6L" TargetMode="External"/><Relationship Id="rId55" Type="http://schemas.openxmlformats.org/officeDocument/2006/relationships/hyperlink" Target="consultantplus://offline/ref=C9E40EDC9DFE62B26680B0F217B06E5AB531DC53B253207B47CED0F98Ff9F9L" TargetMode="External"/><Relationship Id="rId63" Type="http://schemas.openxmlformats.org/officeDocument/2006/relationships/hyperlink" Target="consultantplus://offline/ref=C9E40EDC9DFE62B26680B0F217B06E5AB637DB52B757207B47CED0F98F9979E44A71772C3475608Ef4F2L" TargetMode="External"/><Relationship Id="rId68" Type="http://schemas.openxmlformats.org/officeDocument/2006/relationships/hyperlink" Target="consultantplus://offline/ref=C9E40EDC9DFE62B26680B0F217B06E5AB637DB52B757207B47CED0F98F9979E44A71772C3475608Ef4F0L" TargetMode="External"/><Relationship Id="rId76" Type="http://schemas.openxmlformats.org/officeDocument/2006/relationships/hyperlink" Target="consultantplus://offline/ref=C9E40EDC9DFE62B26680B0F217B06E5AB531DD53B753207B47CED0F98Ff9F9L" TargetMode="External"/><Relationship Id="rId84" Type="http://schemas.openxmlformats.org/officeDocument/2006/relationships/hyperlink" Target="consultantplus://offline/ref=C9E40EDC9DFE62B26680B0F217B06E5AB637DB52B757207B47CED0F98F9979E44A71772C3475608Ff4F3L" TargetMode="External"/><Relationship Id="rId89" Type="http://schemas.openxmlformats.org/officeDocument/2006/relationships/hyperlink" Target="consultantplus://offline/ref=C9E40EDC9DFE62B26680B0F217B06E5AB531DD53BC55207B47CED0F98F9979E44A71772F30f7F6L" TargetMode="External"/><Relationship Id="rId97" Type="http://schemas.openxmlformats.org/officeDocument/2006/relationships/hyperlink" Target="consultantplus://offline/ref=C9E40EDC9DFE62B26680B0F217B06E5ABF32D85EB45E7D714F97DCFB889626F34D387B2D347563f8F9L" TargetMode="External"/><Relationship Id="rId7" Type="http://schemas.openxmlformats.org/officeDocument/2006/relationships/hyperlink" Target="consultantplus://offline/ref=C9E40EDC9DFE62B26680B0F217B06E5AB635DE5FB652207B47CED0F98F9979E44A71772C3475608Af4F3L" TargetMode="External"/><Relationship Id="rId71" Type="http://schemas.openxmlformats.org/officeDocument/2006/relationships/hyperlink" Target="consultantplus://offline/ref=C9E40EDC9DFE62B26680B0F217B06E5AB637DB52B757207B47CED0F98F9979E44A71772C3475608Ef4F1L" TargetMode="External"/><Relationship Id="rId92" Type="http://schemas.openxmlformats.org/officeDocument/2006/relationships/hyperlink" Target="consultantplus://offline/ref=C9E40EDC9DFE62B26680B0F217B06E5ABF32D85EB45E7D714F97DCFB889626F34D387B2D347562f8FDL" TargetMode="External"/><Relationship Id="rId2" Type="http://schemas.openxmlformats.org/officeDocument/2006/relationships/settings" Target="settings.xml"/><Relationship Id="rId16" Type="http://schemas.openxmlformats.org/officeDocument/2006/relationships/hyperlink" Target="consultantplus://offline/ref=C9E40EDC9DFE62B26680B0F217B06E5ABF32D85EB45E7D714F97DCFB889626F34D387B2D347560f8FFL" TargetMode="External"/><Relationship Id="rId29" Type="http://schemas.openxmlformats.org/officeDocument/2006/relationships/hyperlink" Target="consultantplus://offline/ref=C9E40EDC9DFE62B26680B0F217B06E5AB635DE5FB652207B47CED0F98F9979E44A71772C3475608Bf4F1L" TargetMode="External"/><Relationship Id="rId11" Type="http://schemas.openxmlformats.org/officeDocument/2006/relationships/hyperlink" Target="consultantplus://offline/ref=C9E40EDC9DFE62B26680B0F217B06E5AB531DC5BB351207B47CED0F98F9979E44A71772C3475698Ff4F1L" TargetMode="External"/><Relationship Id="rId24" Type="http://schemas.openxmlformats.org/officeDocument/2006/relationships/hyperlink" Target="consultantplus://offline/ref=C9E40EDC9DFE62B26680B0F217B06E5ABF32D85EB45E7D714F97DCFB889626F34D387B2D347560f8F3L" TargetMode="External"/><Relationship Id="rId32" Type="http://schemas.openxmlformats.org/officeDocument/2006/relationships/hyperlink" Target="consultantplus://offline/ref=C9E40EDC9DFE62B26680B0F217B06E5AB637DB52B757207B47CED0F98F9979E44A71772C3475608Bf4F5L" TargetMode="External"/><Relationship Id="rId37" Type="http://schemas.openxmlformats.org/officeDocument/2006/relationships/hyperlink" Target="consultantplus://offline/ref=C9E40EDC9DFE62B26680B0F217B06E5AB637DB52B757207B47CED0F98F9979E44A71772C3475608Bf4F0L" TargetMode="External"/><Relationship Id="rId40" Type="http://schemas.openxmlformats.org/officeDocument/2006/relationships/hyperlink" Target="consultantplus://offline/ref=C9E40EDC9DFE62B26680B0F217B06E5AB637DB52B757207B47CED0F98F9979E44A71772C34756088f4F7L" TargetMode="External"/><Relationship Id="rId45" Type="http://schemas.openxmlformats.org/officeDocument/2006/relationships/hyperlink" Target="consultantplus://offline/ref=C9E40EDC9DFE62B26680B0F217B06E5AB638DC5CBD51207B47CED0F98F9979E44A71772C3475608Bf4F0L" TargetMode="External"/><Relationship Id="rId53" Type="http://schemas.openxmlformats.org/officeDocument/2006/relationships/hyperlink" Target="consultantplus://offline/ref=C9E40EDC9DFE62B26680B0F217B06E5AB531DC5BB351207B47CED0F98F9979E44A71772C3Df7F3L" TargetMode="External"/><Relationship Id="rId58" Type="http://schemas.openxmlformats.org/officeDocument/2006/relationships/hyperlink" Target="consultantplus://offline/ref=C9E40EDC9DFE62B26680B0F217B06E5AB637DB52B757207B47CED0F98F9979E44A71772C34756089f4F0L" TargetMode="External"/><Relationship Id="rId66" Type="http://schemas.openxmlformats.org/officeDocument/2006/relationships/hyperlink" Target="consultantplus://offline/ref=C9E40EDC9DFE62B26680B0F217B06E5AB635D553B650207B47CED0F98F9979E44A71772C34756088f4FEL" TargetMode="External"/><Relationship Id="rId74" Type="http://schemas.openxmlformats.org/officeDocument/2006/relationships/hyperlink" Target="consultantplus://offline/ref=C9E40EDC9DFE62B26680B0F217B06E5AB639DA58B155207B47CED0F98F9979E44A71772C3475608Ef4F0L" TargetMode="External"/><Relationship Id="rId79" Type="http://schemas.openxmlformats.org/officeDocument/2006/relationships/hyperlink" Target="consultantplus://offline/ref=C9E40EDC9DFE62B26680B0F217B06E5AB531DD53B157207B47CED0F98Ff9F9L" TargetMode="External"/><Relationship Id="rId87" Type="http://schemas.openxmlformats.org/officeDocument/2006/relationships/hyperlink" Target="consultantplus://offline/ref=C9E40EDC9DFE62B26680B0F217B06E5ABF32D85EB45E7D714F97DCFB889626F34D387B2D347562f8FEL" TargetMode="External"/><Relationship Id="rId5" Type="http://schemas.openxmlformats.org/officeDocument/2006/relationships/hyperlink" Target="consultantplus://offline/ref=C9E40EDC9DFE62B26680B0F217B06E5AB234DE5AB15E7D714F97DCFB889626F34D387B2D347560f8FFL" TargetMode="External"/><Relationship Id="rId61" Type="http://schemas.openxmlformats.org/officeDocument/2006/relationships/hyperlink" Target="consultantplus://offline/ref=C9E40EDC9DFE62B26680B0F217B06E5AB637DB52B757207B47CED0F98F9979E44A71772C3475608Ef4F5L" TargetMode="External"/><Relationship Id="rId82" Type="http://schemas.openxmlformats.org/officeDocument/2006/relationships/hyperlink" Target="consultantplus://offline/ref=C9E40EDC9DFE62B26680B0F217B06E5AB637DB52B757207B47CED0F98F9979E44A71772C3475608Ff4F6L" TargetMode="External"/><Relationship Id="rId90" Type="http://schemas.openxmlformats.org/officeDocument/2006/relationships/hyperlink" Target="consultantplus://offline/ref=C9E40EDC9DFE62B26680B0F217B06E5AB531DD53BC55207B47CED0F98F9979E44A71772F30f7F6L" TargetMode="External"/><Relationship Id="rId95" Type="http://schemas.openxmlformats.org/officeDocument/2006/relationships/hyperlink" Target="consultantplus://offline/ref=C9E40EDC9DFE62B26680B0F217B06E5ABF32D85EB45E7D714F97DCFB889626F34D387B2D347563f8FBL" TargetMode="External"/><Relationship Id="rId19" Type="http://schemas.openxmlformats.org/officeDocument/2006/relationships/hyperlink" Target="consultantplus://offline/ref=C9E40EDC9DFE62B26680B0F217B06E5AB636DE5ABC57207B47CED0F98F9979E44A71772C3475638Ef4F2L" TargetMode="External"/><Relationship Id="rId14" Type="http://schemas.openxmlformats.org/officeDocument/2006/relationships/hyperlink" Target="consultantplus://offline/ref=C9E40EDC9DFE62B26680B0F217B06E5AB338DD52B35E7D714F97DCFBf8F8L" TargetMode="External"/><Relationship Id="rId22" Type="http://schemas.openxmlformats.org/officeDocument/2006/relationships/hyperlink" Target="consultantplus://offline/ref=C9E40EDC9DFE62B26680B0F217B06E5AB432D459B35E7D714F97DCFBf8F8L" TargetMode="External"/><Relationship Id="rId27" Type="http://schemas.openxmlformats.org/officeDocument/2006/relationships/hyperlink" Target="consultantplus://offline/ref=C9E40EDC9DFE62B26680B0F217B06E5AB637DB52B757207B47CED0F98F9979E44A71772C3475608Bf4F7L" TargetMode="External"/><Relationship Id="rId30" Type="http://schemas.openxmlformats.org/officeDocument/2006/relationships/hyperlink" Target="consultantplus://offline/ref=C9E40EDC9DFE62B26680B0F217B06E5AB635DE5FB652207B47CED0F98F9979E44A71772C34756088f4F5L" TargetMode="External"/><Relationship Id="rId35" Type="http://schemas.openxmlformats.org/officeDocument/2006/relationships/hyperlink" Target="consultantplus://offline/ref=C9E40EDC9DFE62B26680B0F217B06E5AB635DE5FB652207B47CED0F98F9979E44A71772C34756088f4F2L" TargetMode="External"/><Relationship Id="rId43" Type="http://schemas.openxmlformats.org/officeDocument/2006/relationships/hyperlink" Target="consultantplus://offline/ref=C9E40EDC9DFE62B26680B0F217B06E5AB531DC5BB351207B47CED0F98F9979E44A71772C3475648Cf4F4L" TargetMode="External"/><Relationship Id="rId48" Type="http://schemas.openxmlformats.org/officeDocument/2006/relationships/hyperlink" Target="consultantplus://offline/ref=C9E40EDC9DFE62B26680B0F217B06E5AB531DC5BB351207B47CED0F98F9979E44A71772C3475698Ef4FEL" TargetMode="External"/><Relationship Id="rId56" Type="http://schemas.openxmlformats.org/officeDocument/2006/relationships/hyperlink" Target="consultantplus://offline/ref=C9E40EDC9DFE62B26680B0F217B06E5AB637DB52B757207B47CED0F98F9979E44A71772C34756089f4F2L" TargetMode="External"/><Relationship Id="rId64" Type="http://schemas.openxmlformats.org/officeDocument/2006/relationships/hyperlink" Target="consultantplus://offline/ref=C9E40EDC9DFE62B26680B0F217B06E5AB635D553B650207B47CED0F98F9979E44A71772C3475608Bf4FFL" TargetMode="External"/><Relationship Id="rId69" Type="http://schemas.openxmlformats.org/officeDocument/2006/relationships/hyperlink" Target="consultantplus://offline/ref=C9E40EDC9DFE62B26680B0F217B06E5ABF32D85EB45E7D714F97DCFB889626F34D387B2D347561f8F2L" TargetMode="External"/><Relationship Id="rId77" Type="http://schemas.openxmlformats.org/officeDocument/2006/relationships/hyperlink" Target="consultantplus://offline/ref=C9E40EDC9DFE62B26680B0F217B06E5AB531DD52B753207B47CED0F98Ff9F9L" TargetMode="External"/><Relationship Id="rId100" Type="http://schemas.openxmlformats.org/officeDocument/2006/relationships/theme" Target="theme/theme1.xml"/><Relationship Id="rId8" Type="http://schemas.openxmlformats.org/officeDocument/2006/relationships/hyperlink" Target="consultantplus://offline/ref=C9E40EDC9DFE62B26680B0F217B06E5AB637DB52B757207B47CED0F98F9979E44A71772C3475608Af4F3L" TargetMode="External"/><Relationship Id="rId51" Type="http://schemas.openxmlformats.org/officeDocument/2006/relationships/hyperlink" Target="consultantplus://offline/ref=C9E40EDC9DFE62B26680B0F217B06E5AB637DB52B757207B47CED0F98F9979E44A71772C34756088f4F2L" TargetMode="External"/><Relationship Id="rId72" Type="http://schemas.openxmlformats.org/officeDocument/2006/relationships/hyperlink" Target="consultantplus://offline/ref=C9E40EDC9DFE62B26680B0F217B06E5AB639DA58B155207B47CED0F98F9979E44A71772C34756088f4F1L" TargetMode="External"/><Relationship Id="rId80" Type="http://schemas.openxmlformats.org/officeDocument/2006/relationships/hyperlink" Target="consultantplus://offline/ref=C9E40EDC9DFE62B26680B0F217B06E5ABF32D85EB45E7D714F97DCFB889626F34D387B2D347562f8FAL" TargetMode="External"/><Relationship Id="rId85" Type="http://schemas.openxmlformats.org/officeDocument/2006/relationships/hyperlink" Target="consultantplus://offline/ref=C9E40EDC9DFE62B26680B0F217B06E5AB531DC5BB351207B47CED0F98F9979E44A71772C3475698Bf4F7L" TargetMode="External"/><Relationship Id="rId93" Type="http://schemas.openxmlformats.org/officeDocument/2006/relationships/hyperlink" Target="consultantplus://offline/ref=C9E40EDC9DFE62B26680B0F217B06E5AB637DB52B757207B47CED0F98F9979E44A71772C3475608Ff4F1L" TargetMode="External"/><Relationship Id="rId98" Type="http://schemas.openxmlformats.org/officeDocument/2006/relationships/hyperlink" Target="consultantplus://offline/ref=C9E40EDC9DFE62B26680B0F217B06E5ABF32D85EB45E7D714F97DCFB889626F34D387B2D347563f8FEL" TargetMode="External"/><Relationship Id="rId3" Type="http://schemas.openxmlformats.org/officeDocument/2006/relationships/webSettings" Target="webSettings.xml"/><Relationship Id="rId12" Type="http://schemas.openxmlformats.org/officeDocument/2006/relationships/hyperlink" Target="consultantplus://offline/ref=C9E40EDC9DFE62B26680B0F217B06E5AB634DE5BB251207B47CED0F98F9979E44A71772C3475608Bf4F6L" TargetMode="External"/><Relationship Id="rId17" Type="http://schemas.openxmlformats.org/officeDocument/2006/relationships/hyperlink" Target="consultantplus://offline/ref=C9E40EDC9DFE62B26680B0F217B06E5AB635DE5FB652207B47CED0F98F9979E44A71772C3475608Af4FEL" TargetMode="External"/><Relationship Id="rId25" Type="http://schemas.openxmlformats.org/officeDocument/2006/relationships/hyperlink" Target="consultantplus://offline/ref=C9E40EDC9DFE62B26680B0F217B06E5AB637DB52B757207B47CED0F98F9979E44A71772C3475608Af4FFL" TargetMode="External"/><Relationship Id="rId33" Type="http://schemas.openxmlformats.org/officeDocument/2006/relationships/hyperlink" Target="consultantplus://offline/ref=C9E40EDC9DFE62B26680B0F217B06E5AB638DC53B053207B47CED0F98Ff9F9L" TargetMode="External"/><Relationship Id="rId38" Type="http://schemas.openxmlformats.org/officeDocument/2006/relationships/hyperlink" Target="consultantplus://offline/ref=C9E40EDC9DFE62B26680B0F217B06E5AB637DB52B757207B47CED0F98F9979E44A71772C3475608Bf4FEL" TargetMode="External"/><Relationship Id="rId46" Type="http://schemas.openxmlformats.org/officeDocument/2006/relationships/hyperlink" Target="consultantplus://offline/ref=C9E40EDC9DFE62B26680B0F217B06E5AB531DC5BB351207B47CED0F98F9979E44A71772C3475698Ef4F1L" TargetMode="External"/><Relationship Id="rId59" Type="http://schemas.openxmlformats.org/officeDocument/2006/relationships/hyperlink" Target="consultantplus://offline/ref=C9E40EDC9DFE62B26680B0F217B06E5AB637DB52B757207B47CED0F98F9979E44A71772C3475608Ef4F6L" TargetMode="External"/><Relationship Id="rId67" Type="http://schemas.openxmlformats.org/officeDocument/2006/relationships/hyperlink" Target="consultantplus://offline/ref=C9E40EDC9DFE62B26680B0F217B06E5AB639DA58B155207B47CED0F98F9979E44A71772C3475608Bf4F7L" TargetMode="External"/><Relationship Id="rId20" Type="http://schemas.openxmlformats.org/officeDocument/2006/relationships/hyperlink" Target="consultantplus://offline/ref=C9E40EDC9DFE62B26680B0F217B06E5AB633DC5FB75C207B47CED0F98F9979E44A71772C34756088f4FFL" TargetMode="External"/><Relationship Id="rId41" Type="http://schemas.openxmlformats.org/officeDocument/2006/relationships/hyperlink" Target="consultantplus://offline/ref=C9E40EDC9DFE62B26680B0F217B06E5AB637DB52B757207B47CED0F98F9979E44A71772C34756088f4F4L" TargetMode="External"/><Relationship Id="rId54" Type="http://schemas.openxmlformats.org/officeDocument/2006/relationships/hyperlink" Target="consultantplus://offline/ref=C9E40EDC9DFE62B26680B0F217B06E5AB637DB52B757207B47CED0F98F9979E44A71772C34756088f4FFL" TargetMode="External"/><Relationship Id="rId62" Type="http://schemas.openxmlformats.org/officeDocument/2006/relationships/hyperlink" Target="consultantplus://offline/ref=C9E40EDC9DFE62B26680B0F217B06E5AB531DC5BB351207B47CED0F98F9979E44A71772C3475698Cf4F2L" TargetMode="External"/><Relationship Id="rId70" Type="http://schemas.openxmlformats.org/officeDocument/2006/relationships/hyperlink" Target="consultantplus://offline/ref=C9E40EDC9DFE62B26680B0F217B06E5AB636DE5ABC57207B47CED0F98F9979E44A71772C3475638Ef4F2L" TargetMode="External"/><Relationship Id="rId75" Type="http://schemas.openxmlformats.org/officeDocument/2006/relationships/hyperlink" Target="consultantplus://offline/ref=C9E40EDC9DFE62B26680B0F217B06E5AB234DE5AB15E7D714F97DCFB889626F34D387B2D347561f8F9L" TargetMode="External"/><Relationship Id="rId83" Type="http://schemas.openxmlformats.org/officeDocument/2006/relationships/hyperlink" Target="consultantplus://offline/ref=C9E40EDC9DFE62B26680B0F217B06E5AB637DB52B757207B47CED0F98F9979E44A71772C3475608Ff4F5L" TargetMode="External"/><Relationship Id="rId88" Type="http://schemas.openxmlformats.org/officeDocument/2006/relationships/hyperlink" Target="consultantplus://offline/ref=C9E40EDC9DFE62B26680B0F217B06E5ABF32D85EB45E7D714F97DCFB889626F34D387B2D347562f8FCL" TargetMode="External"/><Relationship Id="rId91" Type="http://schemas.openxmlformats.org/officeDocument/2006/relationships/hyperlink" Target="consultantplus://offline/ref=C9E40EDC9DFE62B26680B0F217B06E5AB234DE5AB15E7D714F97DCFB889626F34D387B2D347561f8FEL" TargetMode="External"/><Relationship Id="rId96" Type="http://schemas.openxmlformats.org/officeDocument/2006/relationships/hyperlink" Target="consultantplus://offline/ref=C9E40EDC9DFE62B26680B0F217B06E5AB234DE5AB15E7D714F97DCFB889626F34D387B2D347561f8FCL" TargetMode="External"/><Relationship Id="rId1" Type="http://schemas.openxmlformats.org/officeDocument/2006/relationships/styles" Target="styles.xml"/><Relationship Id="rId6" Type="http://schemas.openxmlformats.org/officeDocument/2006/relationships/hyperlink" Target="consultantplus://offline/ref=C9E40EDC9DFE62B26680B0F217B06E5ABF32D85EB45E7D714F97DCFB889626F34D387B2D347560f8FFL" TargetMode="External"/><Relationship Id="rId15" Type="http://schemas.openxmlformats.org/officeDocument/2006/relationships/hyperlink" Target="consultantplus://offline/ref=C9E40EDC9DFE62B26680B0F217B06E5AB234DE5AB15E7D714F97DCFB889626F34D387B2D347561f8FBL" TargetMode="External"/><Relationship Id="rId23" Type="http://schemas.openxmlformats.org/officeDocument/2006/relationships/hyperlink" Target="consultantplus://offline/ref=C9E40EDC9DFE62B26680B0F217B06E5AB531DD53BC55207B47CED0F98F9979E44A71772F30f7F6L" TargetMode="External"/><Relationship Id="rId28" Type="http://schemas.openxmlformats.org/officeDocument/2006/relationships/hyperlink" Target="consultantplus://offline/ref=C9E40EDC9DFE62B26680B0F217B06E5AB635DE5FB652207B47CED0F98F9979E44A71772C3475608Af4FFL" TargetMode="External"/><Relationship Id="rId36" Type="http://schemas.openxmlformats.org/officeDocument/2006/relationships/hyperlink" Target="consultantplus://offline/ref=C9E40EDC9DFE62B26680B0F217B06E5AB637DB52B757207B47CED0F98F9979E44A71772C3475608Bf4F3L" TargetMode="External"/><Relationship Id="rId49" Type="http://schemas.openxmlformats.org/officeDocument/2006/relationships/hyperlink" Target="consultantplus://offline/ref=C9E40EDC9DFE62B26680B0F217B06E5AB531DC5BB351207B47CED0F98F9979E44A71772F30f7F7L" TargetMode="External"/><Relationship Id="rId57" Type="http://schemas.openxmlformats.org/officeDocument/2006/relationships/hyperlink" Target="consultantplus://offline/ref=C9E40EDC9DFE62B26680B0F217B06E5AB637DB52B757207B47CED0F98F9979E44A71772C34756089f4F3L" TargetMode="External"/><Relationship Id="rId10" Type="http://schemas.openxmlformats.org/officeDocument/2006/relationships/hyperlink" Target="consultantplus://offline/ref=C9E40EDC9DFE62B26680B0F217B06E5AB633DC5FB75C207B47CED0F98F9979E44A71772C34756088f4FFL" TargetMode="External"/><Relationship Id="rId31" Type="http://schemas.openxmlformats.org/officeDocument/2006/relationships/hyperlink" Target="consultantplus://offline/ref=C9E40EDC9DFE62B26680B0F217B06E5AB637DB52B757207B47CED0F98F9979E44A71772C3475608Bf4F4L" TargetMode="External"/><Relationship Id="rId44" Type="http://schemas.openxmlformats.org/officeDocument/2006/relationships/hyperlink" Target="consultantplus://offline/ref=C9E40EDC9DFE62B26680B0F217B06E5AB531DC5BB351207B47CED0F98F9979E44A71772C34756289f4FFL" TargetMode="External"/><Relationship Id="rId52" Type="http://schemas.openxmlformats.org/officeDocument/2006/relationships/hyperlink" Target="consultantplus://offline/ref=C9E40EDC9DFE62B26680B0F217B06E5AB531DD5FB45D207B47CED0F98F9979E44A71772C34756089f4F7L" TargetMode="External"/><Relationship Id="rId60" Type="http://schemas.openxmlformats.org/officeDocument/2006/relationships/hyperlink" Target="consultantplus://offline/ref=C9E40EDC9DFE62B26680B0F217B06E5AB637DB52B757207B47CED0F98F9979E44A71772C3475608Ef4F4L" TargetMode="External"/><Relationship Id="rId65" Type="http://schemas.openxmlformats.org/officeDocument/2006/relationships/hyperlink" Target="consultantplus://offline/ref=C9E40EDC9DFE62B26680B0F217B06E5AB635D553B650207B47CED0F98F9979E44A71772C34756088f4F7L" TargetMode="External"/><Relationship Id="rId73" Type="http://schemas.openxmlformats.org/officeDocument/2006/relationships/hyperlink" Target="consultantplus://offline/ref=C9E40EDC9DFE62B26680B0F217B06E5AB639DA58B155207B47CED0F98F9979E44A71772C3475608Ef4F5L" TargetMode="External"/><Relationship Id="rId78" Type="http://schemas.openxmlformats.org/officeDocument/2006/relationships/hyperlink" Target="consultantplus://offline/ref=C9E40EDC9DFE62B26680B0F217B06E5AB639DC5CBC52207B47CED0F98Ff9F9L" TargetMode="External"/><Relationship Id="rId81" Type="http://schemas.openxmlformats.org/officeDocument/2006/relationships/hyperlink" Target="consultantplus://offline/ref=C9E40EDC9DFE62B26680B0F217B06E5AB637DB52B757207B47CED0F98F9979E44A71772C3475608Ef4FEL" TargetMode="External"/><Relationship Id="rId86" Type="http://schemas.openxmlformats.org/officeDocument/2006/relationships/hyperlink" Target="consultantplus://offline/ref=C9E40EDC9DFE62B26680B0F217B06E5ABF32D85EB45E7D714F97DCFB889626F34D387B2D347562f8F9L" TargetMode="External"/><Relationship Id="rId94" Type="http://schemas.openxmlformats.org/officeDocument/2006/relationships/hyperlink" Target="consultantplus://offline/ref=C9E40EDC9DFE62B26680B0F217B06E5ABF32D85EB45E7D714F97DCFB889626F34D387B2D347563f8FAL" TargetMode="External"/><Relationship Id="rId9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9E40EDC9DFE62B26680B0F217B06E5AB636DE5ABC57207B47CED0F98F9979E44A71772C3475638Ef4F2L" TargetMode="External"/><Relationship Id="rId13" Type="http://schemas.openxmlformats.org/officeDocument/2006/relationships/hyperlink" Target="consultantplus://offline/ref=C9E40EDC9DFE62B26680B0F217B06E5AB338DC5AB25E7D714F97DCFBf8F8L" TargetMode="External"/><Relationship Id="rId18" Type="http://schemas.openxmlformats.org/officeDocument/2006/relationships/hyperlink" Target="consultantplus://offline/ref=C9E40EDC9DFE62B26680B0F217B06E5AB637DB52B757207B47CED0F98F9979E44A71772C3475608Af4F3L" TargetMode="External"/><Relationship Id="rId39" Type="http://schemas.openxmlformats.org/officeDocument/2006/relationships/hyperlink" Target="consultantplus://offline/ref=C9E40EDC9DFE62B26680B0F217B06E5AB637DB52B757207B47CED0F98F9979E44A71772C34756088f4F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10159</Words>
  <Characters>57907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Доморацкий Сергей Евгеньевич</dc:creator>
  <cp:keywords/>
  <dc:description/>
  <cp:lastModifiedBy>Доморацкий Сергей Евгеньевич</cp:lastModifiedBy>
  <cp:revision>1</cp:revision>
  <dcterms:created xsi:type="dcterms:W3CDTF">2016-10-19T11:05:00Z</dcterms:created>
  <dcterms:modified xsi:type="dcterms:W3CDTF">2016-10-19T11:07:00Z</dcterms:modified>
</cp:coreProperties>
</file>