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E3" w:rsidRDefault="004D30E3">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4D30E3">
        <w:tc>
          <w:tcPr>
            <w:tcW w:w="4677" w:type="dxa"/>
            <w:tcMar>
              <w:top w:w="0" w:type="dxa"/>
              <w:left w:w="0" w:type="dxa"/>
              <w:bottom w:w="0" w:type="dxa"/>
              <w:right w:w="0" w:type="dxa"/>
            </w:tcMar>
          </w:tcPr>
          <w:p w:rsidR="004D30E3" w:rsidRDefault="004D30E3">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tc>
        <w:tc>
          <w:tcPr>
            <w:tcW w:w="4677" w:type="dxa"/>
            <w:tcMar>
              <w:top w:w="0" w:type="dxa"/>
              <w:left w:w="0" w:type="dxa"/>
              <w:bottom w:w="0" w:type="dxa"/>
              <w:right w:w="0" w:type="dxa"/>
            </w:tcMar>
          </w:tcPr>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N 185-ФЗ</w:t>
            </w:r>
          </w:p>
        </w:tc>
      </w:tr>
    </w:tbl>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jc w:val="both"/>
        <w:rPr>
          <w:rFonts w:ascii="Calibri" w:hAnsi="Calibri" w:cs="Calibri"/>
        </w:rPr>
      </w:pP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D30E3" w:rsidRDefault="004D30E3">
      <w:pPr>
        <w:widowControl w:val="0"/>
        <w:autoSpaceDE w:val="0"/>
        <w:autoSpaceDN w:val="0"/>
        <w:adjustRightInd w:val="0"/>
        <w:spacing w:after="0" w:line="240" w:lineRule="auto"/>
        <w:jc w:val="center"/>
        <w:rPr>
          <w:rFonts w:ascii="Calibri" w:hAnsi="Calibri" w:cs="Calibri"/>
          <w:b/>
          <w:bCs/>
        </w:rPr>
      </w:pP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D30E3" w:rsidRDefault="004D30E3">
      <w:pPr>
        <w:widowControl w:val="0"/>
        <w:autoSpaceDE w:val="0"/>
        <w:autoSpaceDN w:val="0"/>
        <w:adjustRightInd w:val="0"/>
        <w:spacing w:after="0" w:line="240" w:lineRule="auto"/>
        <w:jc w:val="center"/>
        <w:rPr>
          <w:rFonts w:ascii="Calibri" w:hAnsi="Calibri" w:cs="Calibri"/>
          <w:b/>
          <w:bCs/>
        </w:rPr>
      </w:pP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ФОНДЕ СОДЕЙСТВИЯ</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РЕФОРМИРОВАНИЮ ЖИЛИЩНО-КОММУНАЛЬНОГО ХОЗЯЙСТВА</w:t>
      </w:r>
    </w:p>
    <w:p w:rsidR="004D30E3" w:rsidRDefault="004D30E3">
      <w:pPr>
        <w:widowControl w:val="0"/>
        <w:autoSpaceDE w:val="0"/>
        <w:autoSpaceDN w:val="0"/>
        <w:adjustRightInd w:val="0"/>
        <w:spacing w:after="0" w:line="240" w:lineRule="auto"/>
        <w:jc w:val="both"/>
        <w:rPr>
          <w:rFonts w:ascii="Calibri" w:hAnsi="Calibri" w:cs="Calibri"/>
        </w:rPr>
      </w:pP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6 июля 2007 года</w:t>
      </w:r>
    </w:p>
    <w:p w:rsidR="004D30E3" w:rsidRDefault="004D30E3">
      <w:pPr>
        <w:widowControl w:val="0"/>
        <w:autoSpaceDE w:val="0"/>
        <w:autoSpaceDN w:val="0"/>
        <w:adjustRightInd w:val="0"/>
        <w:spacing w:after="0" w:line="240" w:lineRule="auto"/>
        <w:jc w:val="right"/>
        <w:rPr>
          <w:rFonts w:ascii="Calibri" w:hAnsi="Calibri" w:cs="Calibri"/>
        </w:rPr>
      </w:pP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4D30E3" w:rsidRDefault="004D30E3">
      <w:pPr>
        <w:widowControl w:val="0"/>
        <w:autoSpaceDE w:val="0"/>
        <w:autoSpaceDN w:val="0"/>
        <w:adjustRightInd w:val="0"/>
        <w:spacing w:after="0" w:line="240" w:lineRule="auto"/>
        <w:jc w:val="center"/>
        <w:rPr>
          <w:rFonts w:ascii="Calibri" w:hAnsi="Calibri" w:cs="Calibri"/>
        </w:rPr>
      </w:pP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13.05.2008 </w:t>
      </w:r>
      <w:hyperlink r:id="rId4" w:history="1">
        <w:r>
          <w:rPr>
            <w:rFonts w:ascii="Calibri" w:hAnsi="Calibri" w:cs="Calibri"/>
            <w:color w:val="0000FF"/>
          </w:rPr>
          <w:t>N 69-ФЗ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5" w:history="1">
        <w:r>
          <w:rPr>
            <w:rFonts w:ascii="Calibri" w:hAnsi="Calibri" w:cs="Calibri"/>
            <w:color w:val="0000FF"/>
          </w:rPr>
          <w:t>N 141-ФЗ</w:t>
        </w:r>
      </w:hyperlink>
      <w:r>
        <w:rPr>
          <w:rFonts w:ascii="Calibri" w:hAnsi="Calibri" w:cs="Calibri"/>
        </w:rPr>
        <w:t xml:space="preserve">, от 01.12.2008 </w:t>
      </w:r>
      <w:hyperlink r:id="rId6" w:history="1">
        <w:r>
          <w:rPr>
            <w:rFonts w:ascii="Calibri" w:hAnsi="Calibri" w:cs="Calibri"/>
            <w:color w:val="0000FF"/>
          </w:rPr>
          <w:t>N 225-ФЗ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09.04.2009 </w:t>
      </w:r>
      <w:hyperlink r:id="rId7" w:history="1">
        <w:r>
          <w:rPr>
            <w:rFonts w:ascii="Calibri" w:hAnsi="Calibri" w:cs="Calibri"/>
            <w:color w:val="0000FF"/>
          </w:rPr>
          <w:t>N 58-ФЗ</w:t>
        </w:r>
      </w:hyperlink>
      <w:r>
        <w:rPr>
          <w:rFonts w:ascii="Calibri" w:hAnsi="Calibri" w:cs="Calibri"/>
        </w:rPr>
        <w:t xml:space="preserve">, от 01.07.2009 </w:t>
      </w:r>
      <w:hyperlink r:id="rId8" w:history="1">
        <w:r>
          <w:rPr>
            <w:rFonts w:ascii="Calibri" w:hAnsi="Calibri" w:cs="Calibri"/>
            <w:color w:val="0000FF"/>
          </w:rPr>
          <w:t>N 144-ФЗ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9" w:history="1">
        <w:r>
          <w:rPr>
            <w:rFonts w:ascii="Calibri" w:hAnsi="Calibri" w:cs="Calibri"/>
            <w:color w:val="0000FF"/>
          </w:rPr>
          <w:t>N 147-ФЗ</w:t>
        </w:r>
      </w:hyperlink>
      <w:r>
        <w:rPr>
          <w:rFonts w:ascii="Calibri" w:hAnsi="Calibri" w:cs="Calibri"/>
        </w:rPr>
        <w:t xml:space="preserve">, от 23.11.2009 </w:t>
      </w:r>
      <w:hyperlink r:id="rId10" w:history="1">
        <w:r>
          <w:rPr>
            <w:rFonts w:ascii="Calibri" w:hAnsi="Calibri" w:cs="Calibri"/>
            <w:color w:val="0000FF"/>
          </w:rPr>
          <w:t>N 261-ФЗ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11" w:history="1">
        <w:r>
          <w:rPr>
            <w:rFonts w:ascii="Calibri" w:hAnsi="Calibri" w:cs="Calibri"/>
            <w:color w:val="0000FF"/>
          </w:rPr>
          <w:t>N 316-ФЗ</w:t>
        </w:r>
      </w:hyperlink>
      <w:r>
        <w:rPr>
          <w:rFonts w:ascii="Calibri" w:hAnsi="Calibri" w:cs="Calibri"/>
        </w:rPr>
        <w:t xml:space="preserve">, от 09.03.2010 </w:t>
      </w:r>
      <w:hyperlink r:id="rId12" w:history="1">
        <w:r>
          <w:rPr>
            <w:rFonts w:ascii="Calibri" w:hAnsi="Calibri" w:cs="Calibri"/>
            <w:color w:val="0000FF"/>
          </w:rPr>
          <w:t>N 25-ФЗ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3" w:history="1">
        <w:r>
          <w:rPr>
            <w:rFonts w:ascii="Calibri" w:hAnsi="Calibri" w:cs="Calibri"/>
            <w:color w:val="0000FF"/>
          </w:rPr>
          <w:t>N 437-ФЗ</w:t>
        </w:r>
      </w:hyperlink>
      <w:r>
        <w:rPr>
          <w:rFonts w:ascii="Calibri" w:hAnsi="Calibri" w:cs="Calibri"/>
        </w:rPr>
        <w:t xml:space="preserve">, от 29.12.2010 </w:t>
      </w:r>
      <w:hyperlink r:id="rId14" w:history="1">
        <w:r>
          <w:rPr>
            <w:rFonts w:ascii="Calibri" w:hAnsi="Calibri" w:cs="Calibri"/>
            <w:color w:val="0000FF"/>
          </w:rPr>
          <w:t>N 441-ФЗ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5" w:history="1">
        <w:r>
          <w:rPr>
            <w:rFonts w:ascii="Calibri" w:hAnsi="Calibri" w:cs="Calibri"/>
            <w:color w:val="0000FF"/>
          </w:rPr>
          <w:t>N 124-ФЗ</w:t>
        </w:r>
      </w:hyperlink>
      <w:r>
        <w:rPr>
          <w:rFonts w:ascii="Calibri" w:hAnsi="Calibri" w:cs="Calibri"/>
        </w:rPr>
        <w:t xml:space="preserve">, от 11.07.2011 </w:t>
      </w:r>
      <w:hyperlink r:id="rId16"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7" w:history="1">
        <w:r>
          <w:rPr>
            <w:rFonts w:ascii="Calibri" w:hAnsi="Calibri" w:cs="Calibri"/>
            <w:color w:val="0000FF"/>
          </w:rPr>
          <w:t>N 350-ФЗ</w:t>
        </w:r>
      </w:hyperlink>
      <w:r>
        <w:rPr>
          <w:rFonts w:ascii="Calibri" w:hAnsi="Calibri" w:cs="Calibri"/>
        </w:rPr>
        <w:t xml:space="preserve">, от 28.07.2012 </w:t>
      </w:r>
      <w:hyperlink r:id="rId18" w:history="1">
        <w:r>
          <w:rPr>
            <w:rFonts w:ascii="Calibri" w:hAnsi="Calibri" w:cs="Calibri"/>
            <w:color w:val="0000FF"/>
          </w:rPr>
          <w:t>N 133-ФЗ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9" w:history="1">
        <w:r>
          <w:rPr>
            <w:rFonts w:ascii="Calibri" w:hAnsi="Calibri" w:cs="Calibri"/>
            <w:color w:val="0000FF"/>
          </w:rPr>
          <w:t>N 270-ФЗ</w:t>
        </w:r>
      </w:hyperlink>
      <w:r>
        <w:rPr>
          <w:rFonts w:ascii="Calibri" w:hAnsi="Calibri" w:cs="Calibri"/>
        </w:rPr>
        <w:t xml:space="preserve">, от 05.04.2013 </w:t>
      </w:r>
      <w:hyperlink r:id="rId20" w:history="1">
        <w:r>
          <w:rPr>
            <w:rFonts w:ascii="Calibri" w:hAnsi="Calibri" w:cs="Calibri"/>
            <w:color w:val="0000FF"/>
          </w:rPr>
          <w:t>N 38-ФЗ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1" w:history="1">
        <w:r>
          <w:rPr>
            <w:rFonts w:ascii="Calibri" w:hAnsi="Calibri" w:cs="Calibri"/>
            <w:color w:val="0000FF"/>
          </w:rPr>
          <w:t>N 240-ФЗ</w:t>
        </w:r>
      </w:hyperlink>
      <w:r>
        <w:rPr>
          <w:rFonts w:ascii="Calibri" w:hAnsi="Calibri" w:cs="Calibri"/>
        </w:rPr>
        <w:t xml:space="preserve">, от 28.12.2013 </w:t>
      </w:r>
      <w:hyperlink r:id="rId22"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3" w:history="1">
        <w:r>
          <w:rPr>
            <w:rFonts w:ascii="Calibri" w:hAnsi="Calibri" w:cs="Calibri"/>
            <w:color w:val="0000FF"/>
          </w:rPr>
          <w:t>N 171-ФЗ</w:t>
        </w:r>
      </w:hyperlink>
      <w:r>
        <w:rPr>
          <w:rFonts w:ascii="Calibri" w:hAnsi="Calibri" w:cs="Calibri"/>
        </w:rPr>
        <w:t xml:space="preserve">, от 28.06.2014 </w:t>
      </w:r>
      <w:hyperlink r:id="rId24"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5" w:history="1">
        <w:r>
          <w:rPr>
            <w:rFonts w:ascii="Calibri" w:hAnsi="Calibri" w:cs="Calibri"/>
            <w:color w:val="0000FF"/>
          </w:rPr>
          <w:t>N 218-ФЗ</w:t>
        </w:r>
      </w:hyperlink>
      <w:r>
        <w:rPr>
          <w:rFonts w:ascii="Calibri" w:hAnsi="Calibri" w:cs="Calibri"/>
        </w:rPr>
        <w:t xml:space="preserve">, от 24.11.2014 </w:t>
      </w:r>
      <w:hyperlink r:id="rId26" w:history="1">
        <w:r>
          <w:rPr>
            <w:rFonts w:ascii="Calibri" w:hAnsi="Calibri" w:cs="Calibri"/>
            <w:color w:val="0000FF"/>
          </w:rPr>
          <w:t>N 356-ФЗ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7" w:history="1">
        <w:r>
          <w:rPr>
            <w:rFonts w:ascii="Calibri" w:hAnsi="Calibri" w:cs="Calibri"/>
            <w:color w:val="0000FF"/>
          </w:rPr>
          <w:t>законом</w:t>
        </w:r>
      </w:hyperlink>
      <w:r>
        <w:rPr>
          <w:rFonts w:ascii="Calibri" w:hAnsi="Calibri" w:cs="Calibri"/>
        </w:rPr>
        <w:t xml:space="preserve"> от 30.12.2008 N 323-ФЗ)</w:t>
      </w:r>
    </w:p>
    <w:p w:rsidR="004D30E3" w:rsidRDefault="004D30E3">
      <w:pPr>
        <w:widowControl w:val="0"/>
        <w:autoSpaceDE w:val="0"/>
        <w:autoSpaceDN w:val="0"/>
        <w:adjustRightInd w:val="0"/>
        <w:spacing w:after="0" w:line="240" w:lineRule="auto"/>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 w:name="Par34"/>
      <w:bookmarkEnd w:id="1"/>
      <w:r>
        <w:rPr>
          <w:rFonts w:ascii="Calibri" w:hAnsi="Calibri" w:cs="Calibri"/>
          <w:b/>
          <w:bCs/>
        </w:rPr>
        <w:t>Глава 1. ОБЩИЕ ПОЛОЖЕНИЯ</w:t>
      </w:r>
    </w:p>
    <w:p w:rsidR="004D30E3" w:rsidRDefault="004D30E3">
      <w:pPr>
        <w:widowControl w:val="0"/>
        <w:autoSpaceDE w:val="0"/>
        <w:autoSpaceDN w:val="0"/>
        <w:adjustRightInd w:val="0"/>
        <w:spacing w:after="0" w:line="240" w:lineRule="auto"/>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2" w:name="Par36"/>
      <w:bookmarkEnd w:id="2"/>
      <w:r>
        <w:rPr>
          <w:rFonts w:ascii="Calibri" w:hAnsi="Calibri" w:cs="Calibri"/>
        </w:rPr>
        <w:t>Статья 1. Предмет и цели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3" w:name="Par41"/>
      <w:bookmarkEnd w:id="3"/>
      <w:r>
        <w:rPr>
          <w:rFonts w:ascii="Calibri" w:hAnsi="Calibri" w:cs="Calibri"/>
        </w:rPr>
        <w:t>Статья 2. Основные понятия, используемые в настоящем Федеральном законе</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используются следующие основные понятия: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ar570" w:history="1">
        <w:r>
          <w:rPr>
            <w:rFonts w:ascii="Calibri" w:hAnsi="Calibri" w:cs="Calibri"/>
            <w:color w:val="0000FF"/>
          </w:rPr>
          <w:t>главы 6.3</w:t>
        </w:r>
      </w:hyperlink>
      <w:r>
        <w:rPr>
          <w:rFonts w:ascii="Calibri" w:hAnsi="Calibri" w:cs="Calibri"/>
        </w:rPr>
        <w:t xml:space="preserve"> настоящего Федерального закона после 1 января 2012 года аварийными и подлежащими сносу или реконструкции в связи с физическим износом в процессе их эксплуатации;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переселение граждан из аварийного жилищного фонда - принятие решений и проведение мероприятий в соответствии со </w:t>
      </w:r>
      <w:hyperlink r:id="rId31" w:history="1">
        <w:r>
          <w:rPr>
            <w:rFonts w:ascii="Calibri" w:hAnsi="Calibri" w:cs="Calibri"/>
            <w:color w:val="0000FF"/>
          </w:rPr>
          <w:t>статьями 32</w:t>
        </w:r>
      </w:hyperlink>
      <w:r>
        <w:rPr>
          <w:rFonts w:ascii="Calibri" w:hAnsi="Calibri" w:cs="Calibri"/>
        </w:rPr>
        <w:t xml:space="preserve">, </w:t>
      </w:r>
      <w:hyperlink r:id="rId32" w:history="1">
        <w:r>
          <w:rPr>
            <w:rFonts w:ascii="Calibri" w:hAnsi="Calibri" w:cs="Calibri"/>
            <w:color w:val="0000FF"/>
          </w:rPr>
          <w:t>86</w:t>
        </w:r>
      </w:hyperlink>
      <w:r>
        <w:rPr>
          <w:rFonts w:ascii="Calibri" w:hAnsi="Calibri" w:cs="Calibri"/>
        </w:rPr>
        <w:t xml:space="preserve">, </w:t>
      </w:r>
      <w:hyperlink r:id="rId33" w:history="1">
        <w:r>
          <w:rPr>
            <w:rFonts w:ascii="Calibri" w:hAnsi="Calibri" w:cs="Calibri"/>
            <w:color w:val="0000FF"/>
          </w:rPr>
          <w:t>частями 2</w:t>
        </w:r>
      </w:hyperlink>
      <w:r>
        <w:rPr>
          <w:rFonts w:ascii="Calibri" w:hAnsi="Calibri" w:cs="Calibri"/>
        </w:rPr>
        <w:t xml:space="preserve"> и </w:t>
      </w:r>
      <w:hyperlink r:id="rId34" w:history="1">
        <w:r>
          <w:rPr>
            <w:rFonts w:ascii="Calibri" w:hAnsi="Calibri" w:cs="Calibri"/>
            <w:color w:val="0000FF"/>
          </w:rPr>
          <w:t>3 статьи 88</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6" w:history="1">
        <w:r>
          <w:rPr>
            <w:rFonts w:ascii="Calibri" w:hAnsi="Calibri" w:cs="Calibri"/>
            <w:color w:val="0000FF"/>
          </w:rPr>
          <w:t>N 270-ФЗ</w:t>
        </w:r>
      </w:hyperlink>
      <w:r>
        <w:rPr>
          <w:rFonts w:ascii="Calibri" w:hAnsi="Calibri" w:cs="Calibri"/>
        </w:rPr>
        <w:t xml:space="preserve">, от 28.06.2014 </w:t>
      </w:r>
      <w:hyperlink r:id="rId37"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4" w:name="Par53"/>
      <w:bookmarkEnd w:id="4"/>
      <w:r>
        <w:rPr>
          <w:rFonts w:ascii="Calibri" w:hAnsi="Calibri" w:cs="Calibri"/>
          <w:b/>
          <w:bCs/>
        </w:rPr>
        <w:t>Глава 2. СТАТУС, ЦЕЛИ ДЕЯТЕЛЬНОСТИ И ФУНКЦИИ ФОНДА</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СОДЕЙСТВИЯ РЕФОРМИРОВАНИЮ ЖИЛИЩНО-КОММУНАЛЬНОГО ХОЗЯЙСТВА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5" w:name="Par56"/>
      <w:bookmarkEnd w:id="5"/>
      <w:r>
        <w:rPr>
          <w:rFonts w:ascii="Calibri" w:hAnsi="Calibri" w:cs="Calibri"/>
        </w:rPr>
        <w:t>Статья 3. Фонд содействия реформированию жилищно-коммунального хозяйства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8" w:history="1">
        <w:r>
          <w:rPr>
            <w:rFonts w:ascii="Calibri" w:hAnsi="Calibri" w:cs="Calibri"/>
            <w:color w:val="0000FF"/>
          </w:rPr>
          <w:t>Постановлением</w:t>
        </w:r>
      </w:hyperlink>
      <w:r>
        <w:rPr>
          <w:rFonts w:ascii="Calibri" w:hAnsi="Calibri" w:cs="Calibri"/>
        </w:rPr>
        <w:t xml:space="preserve"> Правительства РФ от 18.11.2013 N 1038 координацию деятельности Федерального фонда содействия развитию жилищного строительства осуществляет Министерство строительства и жилищно-коммунального хозяйства России.</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39"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 Фонд не распространяются положения </w:t>
      </w:r>
      <w:hyperlink r:id="rId41" w:history="1">
        <w:r>
          <w:rPr>
            <w:rFonts w:ascii="Calibri" w:hAnsi="Calibri" w:cs="Calibri"/>
            <w:color w:val="0000FF"/>
          </w:rPr>
          <w:t>пунктов 3</w:t>
        </w:r>
      </w:hyperlink>
      <w:r>
        <w:rPr>
          <w:rFonts w:ascii="Calibri" w:hAnsi="Calibri" w:cs="Calibri"/>
        </w:rPr>
        <w:t xml:space="preserve">, </w:t>
      </w:r>
      <w:hyperlink r:id="rId42" w:history="1">
        <w:r>
          <w:rPr>
            <w:rFonts w:ascii="Calibri" w:hAnsi="Calibri" w:cs="Calibri"/>
            <w:color w:val="0000FF"/>
          </w:rPr>
          <w:t>5</w:t>
        </w:r>
      </w:hyperlink>
      <w:r>
        <w:rPr>
          <w:rFonts w:ascii="Calibri" w:hAnsi="Calibri" w:cs="Calibri"/>
        </w:rPr>
        <w:t xml:space="preserve">, </w:t>
      </w:r>
      <w:hyperlink r:id="rId43" w:history="1">
        <w:r>
          <w:rPr>
            <w:rFonts w:ascii="Calibri" w:hAnsi="Calibri" w:cs="Calibri"/>
            <w:color w:val="0000FF"/>
          </w:rPr>
          <w:t>7</w:t>
        </w:r>
      </w:hyperlink>
      <w:r>
        <w:rPr>
          <w:rFonts w:ascii="Calibri" w:hAnsi="Calibri" w:cs="Calibri"/>
        </w:rPr>
        <w:t xml:space="preserve">, </w:t>
      </w:r>
      <w:hyperlink r:id="rId44" w:history="1">
        <w:r>
          <w:rPr>
            <w:rFonts w:ascii="Calibri" w:hAnsi="Calibri" w:cs="Calibri"/>
            <w:color w:val="0000FF"/>
          </w:rPr>
          <w:t>10</w:t>
        </w:r>
      </w:hyperlink>
      <w:r>
        <w:rPr>
          <w:rFonts w:ascii="Calibri" w:hAnsi="Calibri" w:cs="Calibri"/>
        </w:rPr>
        <w:t xml:space="preserve"> и </w:t>
      </w:r>
      <w:hyperlink r:id="rId45" w:history="1">
        <w:r>
          <w:rPr>
            <w:rFonts w:ascii="Calibri" w:hAnsi="Calibri" w:cs="Calibri"/>
            <w:color w:val="0000FF"/>
          </w:rPr>
          <w:t>14 статьи 32</w:t>
        </w:r>
      </w:hyperlink>
      <w:r>
        <w:rPr>
          <w:rFonts w:ascii="Calibri" w:hAnsi="Calibri" w:cs="Calibri"/>
        </w:rPr>
        <w:t xml:space="preserve"> Федерального закона "О некоммерческих организациях".</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46" w:history="1">
        <w:r>
          <w:rPr>
            <w:rFonts w:ascii="Calibri" w:hAnsi="Calibri" w:cs="Calibri"/>
            <w:color w:val="0000FF"/>
          </w:rPr>
          <w:t>законом</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имеет печать с изображением Государственного герба Российской Федерации и со своим наименованием.</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Фонд имеет счета в Банке России, а также вправе открывать в установленном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порядке иные банковские счета на территории Российской Федерации в целях реализации </w:t>
      </w:r>
      <w:hyperlink w:anchor="Par634" w:history="1">
        <w:r>
          <w:rPr>
            <w:rFonts w:ascii="Calibri" w:hAnsi="Calibri" w:cs="Calibri"/>
            <w:color w:val="0000FF"/>
          </w:rPr>
          <w:t>части 1 статьи 21</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48" w:history="1">
        <w:r>
          <w:rPr>
            <w:rFonts w:ascii="Calibri" w:hAnsi="Calibri" w:cs="Calibri"/>
            <w:color w:val="0000FF"/>
          </w:rPr>
          <w:t>N 69-ФЗ</w:t>
        </w:r>
      </w:hyperlink>
      <w:r>
        <w:rPr>
          <w:rFonts w:ascii="Calibri" w:hAnsi="Calibri" w:cs="Calibri"/>
        </w:rPr>
        <w:t xml:space="preserve">, от 05.04.2013 </w:t>
      </w:r>
      <w:hyperlink r:id="rId49" w:history="1">
        <w:r>
          <w:rPr>
            <w:rFonts w:ascii="Calibri" w:hAnsi="Calibri" w:cs="Calibri"/>
            <w:color w:val="0000FF"/>
          </w:rPr>
          <w:t>N 38-ФЗ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нахождения Фонда является город Москва.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Фонд действует до 1 января 2018 года и подлежит ликвидации в соответствии со </w:t>
      </w:r>
      <w:hyperlink w:anchor="Par760"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50" w:history="1">
        <w:r>
          <w:rPr>
            <w:rFonts w:ascii="Calibri" w:hAnsi="Calibri" w:cs="Calibri"/>
            <w:color w:val="0000FF"/>
          </w:rPr>
          <w:t>N 441-ФЗ</w:t>
        </w:r>
      </w:hyperlink>
      <w:r>
        <w:rPr>
          <w:rFonts w:ascii="Calibri" w:hAnsi="Calibri" w:cs="Calibri"/>
        </w:rPr>
        <w:t xml:space="preserve">, от 25.12.2012 </w:t>
      </w:r>
      <w:hyperlink r:id="rId51" w:history="1">
        <w:r>
          <w:rPr>
            <w:rFonts w:ascii="Calibri" w:hAnsi="Calibri" w:cs="Calibri"/>
            <w:color w:val="0000FF"/>
          </w:rPr>
          <w:t>N 270-ФЗ</w:t>
        </w:r>
      </w:hyperlink>
      <w:r>
        <w:rPr>
          <w:rFonts w:ascii="Calibri" w:hAnsi="Calibri" w:cs="Calibri"/>
        </w:rPr>
        <w:t xml:space="preserve">, от 23.07.2013 </w:t>
      </w:r>
      <w:hyperlink r:id="rId52"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6" w:name="Par74"/>
      <w:bookmarkEnd w:id="6"/>
      <w:r>
        <w:rPr>
          <w:rFonts w:ascii="Calibri" w:hAnsi="Calibri" w:cs="Calibri"/>
        </w:rPr>
        <w:t>Статья 4. Цели деятельности и функции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 w:name="Par76"/>
      <w:bookmarkEnd w:id="7"/>
      <w:r>
        <w:rPr>
          <w:rFonts w:ascii="Calibri" w:hAnsi="Calibri" w:cs="Calibri"/>
        </w:rP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53" w:history="1">
        <w:r>
          <w:rPr>
            <w:rFonts w:ascii="Calibri" w:hAnsi="Calibri" w:cs="Calibri"/>
            <w:color w:val="0000FF"/>
          </w:rPr>
          <w:t>N 270-ФЗ</w:t>
        </w:r>
      </w:hyperlink>
      <w:r>
        <w:rPr>
          <w:rFonts w:ascii="Calibri" w:hAnsi="Calibri" w:cs="Calibri"/>
        </w:rPr>
        <w:t xml:space="preserve">, от 28.12.2013 </w:t>
      </w:r>
      <w:hyperlink r:id="rId54"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 w:name="Par78"/>
      <w:bookmarkEnd w:id="8"/>
      <w:r>
        <w:rPr>
          <w:rFonts w:ascii="Calibri" w:hAnsi="Calibri" w:cs="Calibri"/>
        </w:rPr>
        <w:t xml:space="preserve">2. Для достижения указанных в </w:t>
      </w:r>
      <w:hyperlink w:anchor="Par76" w:history="1">
        <w:r>
          <w:rPr>
            <w:rFonts w:ascii="Calibri" w:hAnsi="Calibri" w:cs="Calibri"/>
            <w:color w:val="0000FF"/>
          </w:rPr>
          <w:t>части 1 настоящей статьи</w:t>
        </w:r>
      </w:hyperlink>
      <w:r>
        <w:rPr>
          <w:rFonts w:ascii="Calibri" w:hAnsi="Calibri" w:cs="Calibri"/>
        </w:rPr>
        <w:t xml:space="preserve"> целей Фонд осуществляет следующие функции: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соответствии заявок и прилагаемых к заявкам документов требованиям, установленным настоящим Федеральным законом;</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принимает решение о предоставлении финансовой поддержки за счет средств Фонда на основании заявок;</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методическое обеспечение подготовки субъектами Российской Федерации заявок и прилагаемых к заявкам документов;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55" w:history="1">
        <w:r>
          <w:rPr>
            <w:rFonts w:ascii="Calibri" w:hAnsi="Calibri" w:cs="Calibri"/>
            <w:color w:val="0000FF"/>
          </w:rPr>
          <w:t>законодательства</w:t>
        </w:r>
      </w:hyperlink>
      <w:r>
        <w:rPr>
          <w:rFonts w:ascii="Calibri" w:hAnsi="Calibri" w:cs="Calibri"/>
        </w:rP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56" w:history="1">
        <w:r>
          <w:rPr>
            <w:rFonts w:ascii="Calibri" w:hAnsi="Calibri" w:cs="Calibri"/>
            <w:color w:val="0000FF"/>
          </w:rPr>
          <w:t>N 270-ФЗ</w:t>
        </w:r>
      </w:hyperlink>
      <w:r>
        <w:rPr>
          <w:rFonts w:ascii="Calibri" w:hAnsi="Calibri" w:cs="Calibri"/>
        </w:rPr>
        <w:t xml:space="preserve">, от 28.12.2013 </w:t>
      </w:r>
      <w:hyperlink r:id="rId57"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иные предусмотренные настоящим Федеральным законом функции.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Функции, указанные в </w:t>
      </w:r>
      <w:hyperlink w:anchor="Par78" w:history="1">
        <w:r>
          <w:rPr>
            <w:rFonts w:ascii="Calibri" w:hAnsi="Calibri" w:cs="Calibri"/>
            <w:color w:val="0000FF"/>
          </w:rPr>
          <w:t>части 2 настоящей статьи</w:t>
        </w:r>
      </w:hyperlink>
      <w:r>
        <w:rPr>
          <w:rFonts w:ascii="Calibri" w:hAnsi="Calibri" w:cs="Calibri"/>
        </w:rPr>
        <w:t>, Фонд осуществляет безвозмездно.</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9" w:name="Par88"/>
      <w:bookmarkEnd w:id="9"/>
      <w:r>
        <w:rPr>
          <w:rFonts w:ascii="Calibri" w:hAnsi="Calibri" w:cs="Calibri"/>
        </w:rPr>
        <w:t>Статья 5. Имущество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 w:name="Par90"/>
      <w:bookmarkEnd w:id="10"/>
      <w:r>
        <w:rPr>
          <w:rFonts w:ascii="Calibri" w:hAnsi="Calibri" w:cs="Calibri"/>
        </w:rPr>
        <w:t xml:space="preserve">1. Имущество Фонда формируется за счет имущественных взносов Российской Федерации в общей сумме четыреста восемьдесят один миллиард шестьсот пятьдесят пять миллионов сто девяносто три тысячи рублей,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ar92" w:history="1">
        <w:r>
          <w:rPr>
            <w:rFonts w:ascii="Calibri" w:hAnsi="Calibri" w:cs="Calibri"/>
            <w:color w:val="0000FF"/>
          </w:rPr>
          <w:t>частью 1.1</w:t>
        </w:r>
      </w:hyperlink>
      <w:r>
        <w:rPr>
          <w:rFonts w:ascii="Calibri" w:hAnsi="Calibri" w:cs="Calibri"/>
        </w:rPr>
        <w:t xml:space="preserve"> настоящей статьи дополнительные имущественные взносы Российской Федерации, из которых сто сорок шесть миллиардов шестьсот пятьдесят пять миллионов сто девяносто три тысячи рублей предназначены для увеличения в период с 2013 года по 2017 год лимитов предоставления финансовой поддержки за счет средств Фонда на переселение граждан из аварийного жилищного фонда,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8"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1" w:name="Par92"/>
      <w:bookmarkEnd w:id="11"/>
      <w:r>
        <w:rPr>
          <w:rFonts w:ascii="Calibri" w:hAnsi="Calibri" w:cs="Calibri"/>
        </w:rPr>
        <w:t xml:space="preserve">1.1. Формирование имущества Фонда за счет дополнительных имущественных взносов Российской Федерации осуществляется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ar90" w:history="1">
        <w:r>
          <w:rPr>
            <w:rFonts w:ascii="Calibri" w:hAnsi="Calibri" w:cs="Calibri"/>
            <w:color w:val="0000FF"/>
          </w:rPr>
          <w:t>частью 1</w:t>
        </w:r>
      </w:hyperlink>
      <w:r>
        <w:rPr>
          <w:rFonts w:ascii="Calibri" w:hAnsi="Calibri" w:cs="Calibri"/>
        </w:rPr>
        <w:t xml:space="preserve"> настоящей статьи, </w:t>
      </w:r>
      <w:hyperlink w:anchor="Par401" w:history="1">
        <w:r>
          <w:rPr>
            <w:rFonts w:ascii="Calibri" w:hAnsi="Calibri" w:cs="Calibri"/>
            <w:color w:val="0000FF"/>
          </w:rPr>
          <w:t>частями 2</w:t>
        </w:r>
      </w:hyperlink>
      <w:r>
        <w:rPr>
          <w:rFonts w:ascii="Calibri" w:hAnsi="Calibri" w:cs="Calibri"/>
        </w:rPr>
        <w:t xml:space="preserve"> - </w:t>
      </w:r>
      <w:hyperlink w:anchor="Par407" w:history="1">
        <w:r>
          <w:rPr>
            <w:rFonts w:ascii="Calibri" w:hAnsi="Calibri" w:cs="Calibri"/>
            <w:color w:val="0000FF"/>
          </w:rPr>
          <w:t>5</w:t>
        </w:r>
      </w:hyperlink>
      <w:r>
        <w:rPr>
          <w:rFonts w:ascii="Calibri" w:hAnsi="Calibri" w:cs="Calibri"/>
        </w:rPr>
        <w:t xml:space="preserve"> и </w:t>
      </w:r>
      <w:hyperlink w:anchor="Par413" w:history="1">
        <w:r>
          <w:rPr>
            <w:rFonts w:ascii="Calibri" w:hAnsi="Calibri" w:cs="Calibri"/>
            <w:color w:val="0000FF"/>
          </w:rPr>
          <w:t>7 статьи 17</w:t>
        </w:r>
      </w:hyperlink>
      <w:r>
        <w:rPr>
          <w:rFonts w:ascii="Calibri" w:hAnsi="Calibri" w:cs="Calibri"/>
        </w:rP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 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ar65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0" w:history="1">
        <w:r>
          <w:rPr>
            <w:rFonts w:ascii="Calibri" w:hAnsi="Calibri" w:cs="Calibri"/>
            <w:color w:val="0000FF"/>
          </w:rPr>
          <w:t>N 240-ФЗ</w:t>
        </w:r>
      </w:hyperlink>
      <w:r>
        <w:rPr>
          <w:rFonts w:ascii="Calibri" w:hAnsi="Calibri" w:cs="Calibri"/>
        </w:rPr>
        <w:t xml:space="preserve">, от 28.12.2013 </w:t>
      </w:r>
      <w:hyperlink r:id="rId61"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деятельности Фонда осуществляется за счет:</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инвестирования временно свободных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ar90" w:history="1">
        <w:r>
          <w:rPr>
            <w:rFonts w:ascii="Calibri" w:hAnsi="Calibri" w:cs="Calibri"/>
            <w:color w:val="0000FF"/>
          </w:rPr>
          <w:t>части 1</w:t>
        </w:r>
      </w:hyperlink>
      <w:r>
        <w:rPr>
          <w:rFonts w:ascii="Calibri" w:hAnsi="Calibri" w:cs="Calibri"/>
        </w:rP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63" w:history="1">
        <w:r>
          <w:rPr>
            <w:rFonts w:ascii="Calibri" w:hAnsi="Calibri" w:cs="Calibri"/>
            <w:color w:val="0000FF"/>
          </w:rPr>
          <w:t>N 437-ФЗ</w:t>
        </w:r>
      </w:hyperlink>
      <w:r>
        <w:rPr>
          <w:rFonts w:ascii="Calibri" w:hAnsi="Calibri" w:cs="Calibri"/>
        </w:rPr>
        <w:t xml:space="preserve">, от 23.07.2013 </w:t>
      </w:r>
      <w:hyperlink r:id="rId64"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средств, необходимых для обеспечения деятельности Фонда, ежегодно устанавливается наблюдательным советом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2" w:name="Par102"/>
      <w:bookmarkEnd w:id="12"/>
      <w:r>
        <w:rPr>
          <w:rFonts w:ascii="Calibri" w:hAnsi="Calibri" w:cs="Calibri"/>
          <w:b/>
          <w:bCs/>
        </w:rPr>
        <w:t>Глава 3. УПРАВЛЕНИЕ ФОНДОМ И КОНТРОЛЬ ЗА ЕГО ДЕЯТЕЛЬНОСТЬЮ</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3" w:name="Par104"/>
      <w:bookmarkEnd w:id="13"/>
      <w:r>
        <w:rPr>
          <w:rFonts w:ascii="Calibri" w:hAnsi="Calibri" w:cs="Calibri"/>
        </w:rPr>
        <w:t>Статья 6. Органы управления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Фонда являются наблюдательный совет Фонда, правление Фонда, генеральный директор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4" w:name="Par108"/>
      <w:bookmarkEnd w:id="14"/>
      <w:r>
        <w:rPr>
          <w:rFonts w:ascii="Calibri" w:hAnsi="Calibri" w:cs="Calibri"/>
        </w:rPr>
        <w:t>Статья 7. Наблюдательный совет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Наблюдательный совет Фонда действует на общественных началах, члены наблюдательного совета Фонда не состоят в штате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5" w:name="Par113"/>
      <w:bookmarkEnd w:id="15"/>
      <w:r>
        <w:rPr>
          <w:rFonts w:ascii="Calibri" w:hAnsi="Calibri" w:cs="Calibri"/>
        </w:rP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членов по представлению Президента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пять членов по представлению Правительства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четыре члена по представлению Федерального Собрания Российской Федерации (по два от каждой палаты Федерального Собрания);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два члена по представлению Общественной палаты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членов наблюдательного совета Фонда, утвержденных в установленном </w:t>
      </w:r>
      <w:hyperlink w:anchor="Par113" w:history="1">
        <w:r>
          <w:rPr>
            <w:rFonts w:ascii="Calibri" w:hAnsi="Calibri" w:cs="Calibri"/>
            <w:color w:val="0000FF"/>
          </w:rPr>
          <w:t>частью 4</w:t>
        </w:r>
      </w:hyperlink>
      <w:r>
        <w:rPr>
          <w:rFonts w:ascii="Calibri" w:hAnsi="Calibri" w:cs="Calibri"/>
        </w:rP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6" w:name="Par119"/>
      <w:bookmarkEnd w:id="16"/>
      <w:r>
        <w:rPr>
          <w:rFonts w:ascii="Calibri" w:hAnsi="Calibri" w:cs="Calibri"/>
        </w:rP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ar119" w:history="1">
        <w:r>
          <w:rPr>
            <w:rFonts w:ascii="Calibri" w:hAnsi="Calibri" w:cs="Calibri"/>
            <w:color w:val="0000FF"/>
          </w:rPr>
          <w:t>части 6</w:t>
        </w:r>
      </w:hyperlink>
      <w:r>
        <w:rPr>
          <w:rFonts w:ascii="Calibri" w:hAnsi="Calibri" w:cs="Calibri"/>
        </w:rP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7" w:name="Par126"/>
      <w:bookmarkEnd w:id="17"/>
      <w:r>
        <w:rPr>
          <w:rFonts w:ascii="Calibri" w:hAnsi="Calibri" w:cs="Calibri"/>
        </w:rPr>
        <w:t>Статья 8. Полномочия наблюдательного совета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выполнении Фондом возложенных на него функций наблюдательный совет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ежегодно утверждает по представлению правления Фонда общий объем административно-хозяйственных расходов Фонда, а также его изменения;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по представлению правления Фонда положение о правлении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заключает трудовой договор с генеральным директором Фонда, вносит изменения в указанный трудовой договор и расторгает его;</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7" w:history="1">
        <w:r>
          <w:rPr>
            <w:rFonts w:ascii="Calibri" w:hAnsi="Calibri" w:cs="Calibri"/>
            <w:color w:val="0000FF"/>
          </w:rPr>
          <w:t>законом</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принимает иные решения в случаях, предусмотренных настоящим Федеральным законом и Федеральным </w:t>
      </w:r>
      <w:hyperlink r:id="rId68" w:history="1">
        <w:r>
          <w:rPr>
            <w:rFonts w:ascii="Calibri" w:hAnsi="Calibri" w:cs="Calibri"/>
            <w:color w:val="0000FF"/>
          </w:rPr>
          <w:t>законом</w:t>
        </w:r>
      </w:hyperlink>
      <w:r>
        <w:rPr>
          <w:rFonts w:ascii="Calibri" w:hAnsi="Calibri" w:cs="Calibri"/>
        </w:rPr>
        <w:t xml:space="preserve"> "О некоммерческих организациях".</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Pr>
          <w:rFonts w:ascii="Calibri" w:hAnsi="Calibri" w:cs="Calibri"/>
        </w:rPr>
        <w:t>Статья 9. Правление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Фонда является коллегиальным органом управления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правления Фонда входят генеральный директор Фонда и шесть членов 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правления Фонда работают в Фонде на постоянной основе.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вознаграждения членов правления Фонда и (или) компенсации произведенных ими расходов утверждается наблюдательным советом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9" w:name="Par156"/>
      <w:bookmarkEnd w:id="19"/>
      <w:r>
        <w:rPr>
          <w:rFonts w:ascii="Calibri" w:hAnsi="Calibri" w:cs="Calibri"/>
        </w:rPr>
        <w:t>Статья 10. Полномочия 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Фондом возложенных на него функций правление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ar211" w:history="1">
        <w:r>
          <w:rPr>
            <w:rFonts w:ascii="Calibri" w:hAnsi="Calibri" w:cs="Calibri"/>
            <w:color w:val="0000FF"/>
          </w:rPr>
          <w:t>законом</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w:t>
      </w:r>
      <w:hyperlink w:anchor="Par439" w:history="1">
        <w:r>
          <w:rPr>
            <w:rFonts w:ascii="Calibri" w:hAnsi="Calibri" w:cs="Calibri"/>
            <w:color w:val="0000FF"/>
          </w:rPr>
          <w:t>решение</w:t>
        </w:r>
      </w:hyperlink>
      <w:r>
        <w:rPr>
          <w:rFonts w:ascii="Calibri" w:hAnsi="Calibri" w:cs="Calibri"/>
        </w:rP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решения о приостановлении в случаях и в порядке, которые установлены настоящим Федеральным </w:t>
      </w:r>
      <w:hyperlink w:anchor="Par675" w:history="1">
        <w:r>
          <w:rPr>
            <w:rFonts w:ascii="Calibri" w:hAnsi="Calibri" w:cs="Calibri"/>
            <w:color w:val="0000FF"/>
          </w:rPr>
          <w:t>законом</w:t>
        </w:r>
      </w:hyperlink>
      <w:r>
        <w:rPr>
          <w:rFonts w:ascii="Calibri" w:hAnsi="Calibri" w:cs="Calibri"/>
        </w:rPr>
        <w:t>,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и рассматривает годовой отчет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70" w:history="1">
        <w:r>
          <w:rPr>
            <w:rFonts w:ascii="Calibri" w:hAnsi="Calibri" w:cs="Calibri"/>
            <w:color w:val="0000FF"/>
          </w:rPr>
          <w:t>N 270-ФЗ</w:t>
        </w:r>
      </w:hyperlink>
      <w:r>
        <w:rPr>
          <w:rFonts w:ascii="Calibri" w:hAnsi="Calibri" w:cs="Calibri"/>
        </w:rPr>
        <w:t xml:space="preserve">, от 28.12.2013 </w:t>
      </w:r>
      <w:hyperlink r:id="rId71"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организационную структуру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20" w:name="Par171"/>
      <w:bookmarkEnd w:id="20"/>
      <w:r>
        <w:rPr>
          <w:rFonts w:ascii="Calibri" w:hAnsi="Calibri" w:cs="Calibri"/>
        </w:rPr>
        <w:t>Статья 11. Генеральный директор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директор Фонда осуществляет функции единоличного исполнительного органа Фонда и руководство текущей деятельностью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генерального директора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возглавляет правление Фонда и организует исполнение решений правления Фонда и наблюдательного совета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приказы и распоряжения по вопросам деятельности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 на должность и освобождает от должности работников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распределяет обязанности между своими заместителями;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Трудовой договор, заключаемый с генеральным директором Фонда, подписывается председателем наблюдательного совета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2" w:history="1">
        <w:r>
          <w:rPr>
            <w:rFonts w:ascii="Calibri" w:hAnsi="Calibri" w:cs="Calibri"/>
            <w:color w:val="0000FF"/>
          </w:rPr>
          <w:t>законом</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21" w:name="Par185"/>
      <w:bookmarkEnd w:id="21"/>
      <w:r>
        <w:rPr>
          <w:rFonts w:ascii="Calibri" w:hAnsi="Calibri" w:cs="Calibri"/>
          <w:b/>
          <w:bCs/>
        </w:rPr>
        <w:t>Глава 4. ОТЧЕТНОСТЬ И АУДИТ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22" w:name="Par187"/>
      <w:bookmarkEnd w:id="22"/>
      <w:r>
        <w:rPr>
          <w:rFonts w:ascii="Calibri" w:hAnsi="Calibri" w:cs="Calibri"/>
        </w:rPr>
        <w:t>Статья 12. Отчетность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Фонда устанавливается с 1 января по 31 декабря календарного года включительно.</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01.12.2008 </w:t>
      </w:r>
      <w:hyperlink r:id="rId74" w:history="1">
        <w:r>
          <w:rPr>
            <w:rFonts w:ascii="Calibri" w:hAnsi="Calibri" w:cs="Calibri"/>
            <w:color w:val="0000FF"/>
          </w:rPr>
          <w:t>N 225-ФЗ</w:t>
        </w:r>
      </w:hyperlink>
      <w:r>
        <w:rPr>
          <w:rFonts w:ascii="Calibri" w:hAnsi="Calibri" w:cs="Calibri"/>
        </w:rPr>
        <w:t xml:space="preserve">, от 04.06.2011 </w:t>
      </w:r>
      <w:hyperlink r:id="rId75" w:history="1">
        <w:r>
          <w:rPr>
            <w:rFonts w:ascii="Calibri" w:hAnsi="Calibri" w:cs="Calibri"/>
            <w:color w:val="0000FF"/>
          </w:rPr>
          <w:t>N 124-ФЗ</w:t>
        </w:r>
      </w:hyperlink>
      <w:r>
        <w:rPr>
          <w:rFonts w:ascii="Calibri" w:hAnsi="Calibri" w:cs="Calibri"/>
        </w:rPr>
        <w:t xml:space="preserve">, от 11.07.2011 </w:t>
      </w:r>
      <w:hyperlink r:id="rId76"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77"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настоящего Федерального закона годовой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80"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1"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82" w:history="1">
        <w:r>
          <w:rPr>
            <w:rFonts w:ascii="Calibri" w:hAnsi="Calibri" w:cs="Calibri"/>
            <w:color w:val="0000FF"/>
          </w:rPr>
          <w:t>закона</w:t>
        </w:r>
      </w:hyperlink>
      <w:r>
        <w:rPr>
          <w:rFonts w:ascii="Calibri" w:hAnsi="Calibri" w:cs="Calibri"/>
        </w:rPr>
        <w:t xml:space="preserve"> от 11.07.2011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23" w:name="Par202"/>
      <w:bookmarkEnd w:id="23"/>
      <w:r>
        <w:rPr>
          <w:rFonts w:ascii="Calibri" w:hAnsi="Calibri" w:cs="Calibri"/>
        </w:rPr>
        <w:t>Статья 13. Аудит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бухгалтерского учета и финансовой (бухгалтерской) отчетности Фонда подлежит ежегодной обязательной аудиторской проверке.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24" w:name="Par208"/>
      <w:bookmarkEnd w:id="24"/>
      <w:r>
        <w:rPr>
          <w:rFonts w:ascii="Calibri" w:hAnsi="Calibri" w:cs="Calibri"/>
          <w:b/>
          <w:bCs/>
        </w:rPr>
        <w:t>Глава 5. УСЛОВИЯ ПРЕДОСТАВЛЕНИЯ ФИНАНСОВОЙ ПОДДЕРЖКИ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25" w:name="Par211"/>
      <w:bookmarkEnd w:id="25"/>
      <w:r>
        <w:rPr>
          <w:rFonts w:ascii="Calibri" w:hAnsi="Calibri" w:cs="Calibri"/>
        </w:rPr>
        <w:t>Статья 14. Перечень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предоставляет финансовую поддержку за счет своих средств при условии: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26" w:name="Par214"/>
      <w:bookmarkEnd w:id="26"/>
      <w:r>
        <w:rPr>
          <w:rFonts w:ascii="Calibri" w:hAnsi="Calibri" w:cs="Calibri"/>
        </w:rPr>
        <w:t xml:space="preserve">1) - 3) утратили силу. - Федеральный </w:t>
      </w:r>
      <w:hyperlink r:id="rId83"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27" w:name="Par215"/>
      <w:bookmarkEnd w:id="27"/>
      <w:r>
        <w:rPr>
          <w:rFonts w:ascii="Calibri" w:hAnsi="Calibri" w:cs="Calibri"/>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соответствии со </w:t>
      </w:r>
      <w:hyperlink r:id="rId84" w:history="1">
        <w:r>
          <w:rPr>
            <w:rFonts w:ascii="Calibri" w:hAnsi="Calibri" w:cs="Calibri"/>
            <w:color w:val="0000FF"/>
          </w:rPr>
          <w:t>статьей 16</w:t>
        </w:r>
      </w:hyperlink>
      <w:r>
        <w:rPr>
          <w:rFonts w:ascii="Calibri" w:hAnsi="Calibri" w:cs="Calibri"/>
        </w:rP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85" w:history="1">
        <w:r>
          <w:rPr>
            <w:rFonts w:ascii="Calibri" w:hAnsi="Calibri" w:cs="Calibri"/>
            <w:color w:val="0000FF"/>
          </w:rPr>
          <w:t>N 270-ФЗ</w:t>
        </w:r>
      </w:hyperlink>
      <w:r>
        <w:rPr>
          <w:rFonts w:ascii="Calibri" w:hAnsi="Calibri" w:cs="Calibri"/>
        </w:rPr>
        <w:t xml:space="preserve">, от 05.04.2013 </w:t>
      </w:r>
      <w:hyperlink r:id="rId86" w:history="1">
        <w:r>
          <w:rPr>
            <w:rFonts w:ascii="Calibri" w:hAnsi="Calibri" w:cs="Calibri"/>
            <w:color w:val="0000FF"/>
          </w:rPr>
          <w:t>N 38-ФЗ</w:t>
        </w:r>
      </w:hyperlink>
      <w:r>
        <w:rPr>
          <w:rFonts w:ascii="Calibri" w:hAnsi="Calibri" w:cs="Calibri"/>
        </w:rPr>
        <w:t xml:space="preserve">, от 28.06.2014 </w:t>
      </w:r>
      <w:hyperlink r:id="rId87"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88"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89"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28" w:name="Par219"/>
      <w:bookmarkEnd w:id="28"/>
      <w:r>
        <w:rPr>
          <w:rFonts w:ascii="Calibri" w:hAnsi="Calibri" w:cs="Calibri"/>
        </w:rP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утилизации (захоронения) твердых бытовых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90" w:history="1">
        <w:r>
          <w:rPr>
            <w:rFonts w:ascii="Calibri" w:hAnsi="Calibri" w:cs="Calibri"/>
            <w:color w:val="0000FF"/>
          </w:rPr>
          <w:t>N 441-ФЗ</w:t>
        </w:r>
      </w:hyperlink>
      <w:r>
        <w:rPr>
          <w:rFonts w:ascii="Calibri" w:hAnsi="Calibri" w:cs="Calibri"/>
        </w:rPr>
        <w:t xml:space="preserve">, от 25.12.2012 </w:t>
      </w:r>
      <w:hyperlink r:id="rId91" w:history="1">
        <w:r>
          <w:rPr>
            <w:rFonts w:ascii="Calibri" w:hAnsi="Calibri" w:cs="Calibri"/>
            <w:color w:val="0000FF"/>
          </w:rPr>
          <w:t>N 270-ФЗ</w:t>
        </w:r>
      </w:hyperlink>
      <w:r>
        <w:rPr>
          <w:rFonts w:ascii="Calibri" w:hAnsi="Calibri" w:cs="Calibri"/>
        </w:rPr>
        <w:t xml:space="preserve">, от 05.04.2013 </w:t>
      </w:r>
      <w:hyperlink r:id="rId92" w:history="1">
        <w:r>
          <w:rPr>
            <w:rFonts w:ascii="Calibri" w:hAnsi="Calibri" w:cs="Calibri"/>
            <w:color w:val="0000FF"/>
          </w:rPr>
          <w:t>N 38-ФЗ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 Федеральный </w:t>
      </w:r>
      <w:hyperlink r:id="rId93"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29" w:name="Par222"/>
      <w:bookmarkEnd w:id="29"/>
      <w:r>
        <w:rPr>
          <w:rFonts w:ascii="Calibri" w:hAnsi="Calibri" w:cs="Calibri"/>
        </w:rPr>
        <w:t>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утилизации (захоронения) твердых бытовых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94"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95"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96"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97"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наличия нормативных правовых актов субъекта Российской Федерации, предусмотренных </w:t>
      </w:r>
      <w:hyperlink r:id="rId98"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99"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100"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01"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0" w:name="Par228"/>
      <w:bookmarkEnd w:id="30"/>
      <w:r>
        <w:rPr>
          <w:rFonts w:ascii="Calibri" w:hAnsi="Calibri" w:cs="Calibri"/>
        </w:rPr>
        <w:t xml:space="preserve">9.5) наличия нормативных правовых актов субъекта Российской Федерации, предусмотренных </w:t>
      </w:r>
      <w:hyperlink r:id="rId102"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03" w:history="1">
        <w:r>
          <w:rPr>
            <w:rFonts w:ascii="Calibri" w:hAnsi="Calibri" w:cs="Calibri"/>
            <w:color w:val="0000FF"/>
          </w:rPr>
          <w:t>кодекса</w:t>
        </w:r>
      </w:hyperlink>
      <w:r>
        <w:rPr>
          <w:rFonts w:ascii="Calibri" w:hAnsi="Calibri" w:cs="Calibri"/>
        </w:rP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введен Федеральным </w:t>
      </w:r>
      <w:hyperlink r:id="rId104"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05"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утратил силу. - Федеральный </w:t>
      </w:r>
      <w:hyperlink r:id="rId106"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1" w:name="Par231"/>
      <w:bookmarkEnd w:id="31"/>
      <w:r>
        <w:rPr>
          <w:rFonts w:ascii="Calibri" w:hAnsi="Calibri" w:cs="Calibri"/>
        </w:rP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введен Федеральным </w:t>
      </w:r>
      <w:hyperlink r:id="rId107"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введен Федеральным </w:t>
      </w:r>
      <w:hyperlink r:id="rId108"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9.9 введен Федеральным </w:t>
      </w:r>
      <w:hyperlink r:id="rId112"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2" w:name="Par246"/>
      <w:bookmarkEnd w:id="32"/>
      <w:r>
        <w:rPr>
          <w:rFonts w:ascii="Calibri" w:hAnsi="Calibri" w:cs="Calibri"/>
        </w:rP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9.10 введен Федеральным </w:t>
      </w:r>
      <w:hyperlink r:id="rId113"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14"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3" w:name="Par248"/>
      <w:bookmarkEnd w:id="33"/>
      <w:r>
        <w:rPr>
          <w:rFonts w:ascii="Calibri" w:hAnsi="Calibri" w:cs="Calibri"/>
        </w:rP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115"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ar263" w:history="1">
        <w:r>
          <w:rPr>
            <w:rFonts w:ascii="Calibri" w:hAnsi="Calibri" w:cs="Calibri"/>
            <w:color w:val="0000FF"/>
          </w:rPr>
          <w:t>статьей 15</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наличия региональной программы по модернизации системы коммунальной инфраструктуры, утвержденной в соответствии со </w:t>
      </w:r>
      <w:hyperlink w:anchor="Par355" w:history="1">
        <w:r>
          <w:rPr>
            <w:rFonts w:ascii="Calibri" w:hAnsi="Calibri" w:cs="Calibri"/>
            <w:color w:val="0000FF"/>
          </w:rPr>
          <w:t>статьей 16.1</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17"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4" w:name="Par255"/>
      <w:bookmarkEnd w:id="34"/>
      <w:r>
        <w:rPr>
          <w:rFonts w:ascii="Calibri" w:hAnsi="Calibri" w:cs="Calibri"/>
        </w:rPr>
        <w:t xml:space="preserve">12) обеспечения выделения в соответствии со </w:t>
      </w:r>
      <w:hyperlink w:anchor="Par427" w:history="1">
        <w:r>
          <w:rPr>
            <w:rFonts w:ascii="Calibri" w:hAnsi="Calibri" w:cs="Calibri"/>
            <w:color w:val="0000FF"/>
          </w:rPr>
          <w:t>статьей 18</w:t>
        </w:r>
      </w:hyperlink>
      <w:r>
        <w:rPr>
          <w:rFonts w:ascii="Calibri" w:hAnsi="Calibri" w:cs="Calibri"/>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а также региональных программ по модернизации системы коммунальной инфраструктуры.</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18" w:history="1">
        <w:r>
          <w:rPr>
            <w:rFonts w:ascii="Calibri" w:hAnsi="Calibri" w:cs="Calibri"/>
            <w:color w:val="0000FF"/>
          </w:rPr>
          <w:t>N 240-ФЗ</w:t>
        </w:r>
      </w:hyperlink>
      <w:r>
        <w:rPr>
          <w:rFonts w:ascii="Calibri" w:hAnsi="Calibri" w:cs="Calibri"/>
        </w:rPr>
        <w:t xml:space="preserve">, от 28.12.2013 </w:t>
      </w:r>
      <w:hyperlink r:id="rId119"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1.1 - 2. Утратили силу. - Федеральный </w:t>
      </w:r>
      <w:hyperlink r:id="rId120"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подтверждающих выполнение предусмотренных </w:t>
      </w:r>
      <w:hyperlink w:anchor="Par214" w:history="1">
        <w:r>
          <w:rPr>
            <w:rFonts w:ascii="Calibri" w:hAnsi="Calibri" w:cs="Calibri"/>
            <w:color w:val="0000FF"/>
          </w:rPr>
          <w:t>пунктами 1</w:t>
        </w:r>
      </w:hyperlink>
      <w:r>
        <w:rPr>
          <w:rFonts w:ascii="Calibri" w:hAnsi="Calibri" w:cs="Calibri"/>
        </w:rPr>
        <w:t xml:space="preserve"> - </w:t>
      </w:r>
      <w:hyperlink w:anchor="Par214" w:history="1">
        <w:r>
          <w:rPr>
            <w:rFonts w:ascii="Calibri" w:hAnsi="Calibri" w:cs="Calibri"/>
            <w:color w:val="0000FF"/>
          </w:rPr>
          <w:t>3</w:t>
        </w:r>
      </w:hyperlink>
      <w:r>
        <w:rPr>
          <w:rFonts w:ascii="Calibri" w:hAnsi="Calibri" w:cs="Calibri"/>
        </w:rPr>
        <w:t xml:space="preserve">, </w:t>
      </w:r>
      <w:hyperlink w:anchor="Par255" w:history="1">
        <w:r>
          <w:rPr>
            <w:rFonts w:ascii="Calibri" w:hAnsi="Calibri" w:cs="Calibri"/>
            <w:color w:val="0000FF"/>
          </w:rPr>
          <w:t>12 части 1</w:t>
        </w:r>
      </w:hyperlink>
      <w:r>
        <w:rPr>
          <w:rFonts w:ascii="Calibri" w:hAnsi="Calibri" w:cs="Calibri"/>
        </w:rPr>
        <w:t xml:space="preserve"> настоящей статьи условий, утверждается наблюдательным советом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01.12.2008 </w:t>
      </w:r>
      <w:hyperlink r:id="rId121" w:history="1">
        <w:r>
          <w:rPr>
            <w:rFonts w:ascii="Calibri" w:hAnsi="Calibri" w:cs="Calibri"/>
            <w:color w:val="0000FF"/>
          </w:rPr>
          <w:t>N 225-ФЗ</w:t>
        </w:r>
      </w:hyperlink>
      <w:r>
        <w:rPr>
          <w:rFonts w:ascii="Calibri" w:hAnsi="Calibri" w:cs="Calibri"/>
        </w:rPr>
        <w:t xml:space="preserve">, от 25.12.2012 </w:t>
      </w:r>
      <w:hyperlink r:id="rId122" w:history="1">
        <w:r>
          <w:rPr>
            <w:rFonts w:ascii="Calibri" w:hAnsi="Calibri" w:cs="Calibri"/>
            <w:color w:val="0000FF"/>
          </w:rPr>
          <w:t>N 270-ФЗ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предоставления финансовой поддержки за счет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4"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35" w:name="Par263"/>
      <w:bookmarkEnd w:id="35"/>
      <w:r>
        <w:rPr>
          <w:rFonts w:ascii="Calibri" w:hAnsi="Calibri" w:cs="Calibri"/>
        </w:rPr>
        <w:t>Статья 15. Региональная адресная программа по проведению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6" w:name="Par265"/>
      <w:bookmarkEnd w:id="36"/>
      <w:r>
        <w:rPr>
          <w:rFonts w:ascii="Calibri" w:hAnsi="Calibri" w:cs="Calibri"/>
        </w:rP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адресная программа по проведению капитального ремонта многоквартирных домов должна содержать, в частности: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7" w:name="Par267"/>
      <w:bookmarkEnd w:id="37"/>
      <w:r>
        <w:rPr>
          <w:rFonts w:ascii="Calibri" w:hAnsi="Calibri" w:cs="Calibri"/>
        </w:rP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8" w:name="Par268"/>
      <w:bookmarkEnd w:id="38"/>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67"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обоснование объема средств, указанных в </w:t>
      </w:r>
      <w:hyperlink w:anchor="Par268" w:history="1">
        <w:r>
          <w:rPr>
            <w:rFonts w:ascii="Calibri" w:hAnsi="Calibri" w:cs="Calibri"/>
            <w:color w:val="0000FF"/>
          </w:rPr>
          <w:t>пункте 2</w:t>
        </w:r>
      </w:hyperlink>
      <w:r>
        <w:rPr>
          <w:rFonts w:ascii="Calibri" w:hAnsi="Calibri" w:cs="Calibri"/>
        </w:rPr>
        <w:t xml:space="preserve"> настоящей части;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планируемые показатели выполнения указанной региональной адресной программы;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ar267" w:history="1">
        <w:r>
          <w:rPr>
            <w:rFonts w:ascii="Calibri" w:hAnsi="Calibri" w:cs="Calibri"/>
            <w:color w:val="0000FF"/>
          </w:rPr>
          <w:t>пункте 1</w:t>
        </w:r>
      </w:hyperlink>
      <w:r>
        <w:rPr>
          <w:rFonts w:ascii="Calibri" w:hAnsi="Calibri" w:cs="Calibri"/>
        </w:rPr>
        <w:t xml:space="preserve"> настоящей части.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39" w:name="Par272"/>
      <w:bookmarkEnd w:id="39"/>
      <w:r>
        <w:rPr>
          <w:rFonts w:ascii="Calibri" w:hAnsi="Calibri" w:cs="Calibri"/>
        </w:rPr>
        <w:t>3. К видам работ по капитальному ремонту многоквартирных домов в соответствии с настоящим Федеральным законом относятся: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5" w:history="1">
        <w:r>
          <w:rPr>
            <w:rFonts w:ascii="Calibri" w:hAnsi="Calibri" w:cs="Calibri"/>
            <w:color w:val="0000FF"/>
          </w:rPr>
          <w:t>закона</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замена лифтового оборудования, признанного непригодным для эксплуатации, при необходимости ремонт лифтовых шахт;</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многоквартирных домах;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6"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фундаментов многоквартирных домов.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27" w:history="1">
        <w:r>
          <w:rPr>
            <w:rFonts w:ascii="Calibri" w:hAnsi="Calibri" w:cs="Calibri"/>
            <w:color w:val="0000FF"/>
          </w:rPr>
          <w:t>законом</w:t>
        </w:r>
      </w:hyperlink>
      <w:r>
        <w:rPr>
          <w:rFonts w:ascii="Calibri" w:hAnsi="Calibri" w:cs="Calibri"/>
        </w:rPr>
        <w:t xml:space="preserve"> от 29.12.2010 N 441-ФЗ, в ред. Федерального </w:t>
      </w:r>
      <w:hyperlink r:id="rId128"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Утратила силу. - Федеральный </w:t>
      </w:r>
      <w:hyperlink r:id="rId129"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Капитальный ремонт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30" w:history="1">
        <w:r>
          <w:rPr>
            <w:rFonts w:ascii="Calibri" w:hAnsi="Calibri" w:cs="Calibri"/>
            <w:color w:val="0000FF"/>
          </w:rPr>
          <w:t>закона</w:t>
        </w:r>
      </w:hyperlink>
      <w:r>
        <w:rPr>
          <w:rFonts w:ascii="Calibri" w:hAnsi="Calibri" w:cs="Calibri"/>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131"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ar267" w:history="1">
        <w:r>
          <w:rPr>
            <w:rFonts w:ascii="Calibri" w:hAnsi="Calibri" w:cs="Calibri"/>
            <w:color w:val="0000FF"/>
          </w:rPr>
          <w:t>пунктом 1 части 2</w:t>
        </w:r>
      </w:hyperlink>
      <w:r>
        <w:rPr>
          <w:rFonts w:ascii="Calibri" w:hAnsi="Calibri" w:cs="Calibri"/>
        </w:rP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32" w:history="1">
        <w:r>
          <w:rPr>
            <w:rFonts w:ascii="Calibri" w:hAnsi="Calibri" w:cs="Calibri"/>
            <w:color w:val="0000FF"/>
          </w:rPr>
          <w:t>законом</w:t>
        </w:r>
      </w:hyperlink>
      <w:r>
        <w:rPr>
          <w:rFonts w:ascii="Calibri" w:hAnsi="Calibri" w:cs="Calibri"/>
        </w:rPr>
        <w:t xml:space="preserve"> от 17.12.2009 N 316-ФЗ, в ред. Федерального </w:t>
      </w:r>
      <w:hyperlink r:id="rId133"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0" w:name="Par289"/>
      <w:bookmarkEnd w:id="40"/>
      <w:r>
        <w:rPr>
          <w:rFonts w:ascii="Calibri" w:hAnsi="Calibri" w:cs="Calibri"/>
        </w:rP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ar432" w:history="1">
        <w:r>
          <w:rPr>
            <w:rFonts w:ascii="Calibri" w:hAnsi="Calibri" w:cs="Calibri"/>
            <w:color w:val="0000FF"/>
          </w:rPr>
          <w:t>частью 2 статьи 18</w:t>
        </w:r>
      </w:hyperlink>
      <w:r>
        <w:rPr>
          <w:rFonts w:ascii="Calibri" w:hAnsi="Calibri" w:cs="Calibri"/>
        </w:rPr>
        <w:t xml:space="preserve"> и </w:t>
      </w:r>
      <w:hyperlink w:anchor="Par504" w:history="1">
        <w:r>
          <w:rPr>
            <w:rFonts w:ascii="Calibri" w:hAnsi="Calibri" w:cs="Calibri"/>
            <w:color w:val="0000FF"/>
          </w:rPr>
          <w:t>пунктом 2 части 6 статьи 20</w:t>
        </w:r>
      </w:hyperlink>
      <w:r>
        <w:rPr>
          <w:rFonts w:ascii="Calibri" w:hAnsi="Calibri" w:cs="Calibri"/>
        </w:rPr>
        <w:t xml:space="preserve"> настоящего Федерального закона, могут использоваться только на проведение работ, указанных в </w:t>
      </w:r>
      <w:hyperlink w:anchor="Par272" w:history="1">
        <w:r>
          <w:rPr>
            <w:rFonts w:ascii="Calibri" w:hAnsi="Calibri" w:cs="Calibri"/>
            <w:color w:val="0000FF"/>
          </w:rPr>
          <w:t>части 3</w:t>
        </w:r>
      </w:hyperlink>
      <w:r>
        <w:rPr>
          <w:rFonts w:ascii="Calibri" w:hAnsi="Calibri" w:cs="Calibri"/>
        </w:rPr>
        <w:t xml:space="preserve"> настоящей статьи, а также на разработку проектной документации для капитального ремонта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многоквартирных домов, виды работ по которому установлены </w:t>
      </w:r>
      <w:hyperlink w:anchor="Par272" w:history="1">
        <w:r>
          <w:rPr>
            <w:rFonts w:ascii="Calibri" w:hAnsi="Calibri" w:cs="Calibri"/>
            <w:color w:val="0000FF"/>
          </w:rPr>
          <w:t>частью 3</w:t>
        </w:r>
      </w:hyperlink>
      <w:r>
        <w:rPr>
          <w:rFonts w:ascii="Calibri" w:hAnsi="Calibri" w:cs="Calibri"/>
        </w:rP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135" w:history="1">
        <w:r>
          <w:rPr>
            <w:rFonts w:ascii="Calibri" w:hAnsi="Calibri" w:cs="Calibri"/>
            <w:color w:val="0000FF"/>
          </w:rPr>
          <w:t>N 441-ФЗ</w:t>
        </w:r>
      </w:hyperlink>
      <w:r>
        <w:rPr>
          <w:rFonts w:ascii="Calibri" w:hAnsi="Calibri" w:cs="Calibri"/>
        </w:rPr>
        <w:t xml:space="preserve">, от 25.12.2012 </w:t>
      </w:r>
      <w:hyperlink r:id="rId136" w:history="1">
        <w:r>
          <w:rPr>
            <w:rFonts w:ascii="Calibri" w:hAnsi="Calibri" w:cs="Calibri"/>
            <w:color w:val="0000FF"/>
          </w:rPr>
          <w:t>N 270-ФЗ</w:t>
        </w:r>
      </w:hyperlink>
      <w:r>
        <w:rPr>
          <w:rFonts w:ascii="Calibri" w:hAnsi="Calibri" w:cs="Calibri"/>
        </w:rPr>
        <w:t>)</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6 статьи 15 в редакции Федерального </w:t>
      </w:r>
      <w:hyperlink r:id="rId137" w:history="1">
        <w:r>
          <w:rPr>
            <w:rFonts w:ascii="Calibri" w:hAnsi="Calibri" w:cs="Calibri"/>
            <w:color w:val="0000FF"/>
          </w:rPr>
          <w:t>закона</w:t>
        </w:r>
      </w:hyperlink>
      <w:r>
        <w:rPr>
          <w:rFonts w:ascii="Calibri" w:hAnsi="Calibri" w:cs="Calibri"/>
        </w:rPr>
        <w:t xml:space="preserve"> от 30.11.2011 N 350-ФЗ, </w:t>
      </w:r>
      <w:hyperlink r:id="rId138"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проведению капитального ремонта многоквартирных домов,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39" w:history="1">
        <w:r>
          <w:rPr>
            <w:rFonts w:ascii="Calibri" w:hAnsi="Calibri" w:cs="Calibri"/>
            <w:color w:val="0000FF"/>
          </w:rPr>
          <w:t>Закона</w:t>
        </w:r>
      </w:hyperlink>
      <w:r>
        <w:rPr>
          <w:rFonts w:ascii="Calibri" w:hAnsi="Calibri" w:cs="Calibri"/>
        </w:rPr>
        <w:t>.</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1" w:name="Par295"/>
      <w:bookmarkEnd w:id="41"/>
      <w:r>
        <w:rPr>
          <w:rFonts w:ascii="Calibri" w:hAnsi="Calibri" w:cs="Calibri"/>
        </w:rP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04" w:history="1">
        <w:r>
          <w:rPr>
            <w:rFonts w:ascii="Calibri" w:hAnsi="Calibri" w:cs="Calibri"/>
            <w:color w:val="0000FF"/>
          </w:rPr>
          <w:t>пунктами 2</w:t>
        </w:r>
      </w:hyperlink>
      <w:r>
        <w:rPr>
          <w:rFonts w:ascii="Calibri" w:hAnsi="Calibri" w:cs="Calibri"/>
        </w:rPr>
        <w:t xml:space="preserve"> и </w:t>
      </w:r>
      <w:hyperlink w:anchor="Par506"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0"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41" w:history="1">
        <w:r>
          <w:rPr>
            <w:rFonts w:ascii="Calibri" w:hAnsi="Calibri" w:cs="Calibri"/>
            <w:color w:val="0000FF"/>
          </w:rPr>
          <w:t>N 124-ФЗ</w:t>
        </w:r>
      </w:hyperlink>
      <w:r>
        <w:rPr>
          <w:rFonts w:ascii="Calibri" w:hAnsi="Calibri" w:cs="Calibri"/>
        </w:rPr>
        <w:t xml:space="preserve">, от 30.11.2011 </w:t>
      </w:r>
      <w:hyperlink r:id="rId142" w:history="1">
        <w:r>
          <w:rPr>
            <w:rFonts w:ascii="Calibri" w:hAnsi="Calibri" w:cs="Calibri"/>
            <w:color w:val="0000FF"/>
          </w:rPr>
          <w:t>N 350-ФЗ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2" w:name="Par297"/>
      <w:bookmarkEnd w:id="42"/>
      <w:r>
        <w:rPr>
          <w:rFonts w:ascii="Calibri" w:hAnsi="Calibri" w:cs="Calibri"/>
        </w:rP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04" w:history="1">
        <w:r>
          <w:rPr>
            <w:rFonts w:ascii="Calibri" w:hAnsi="Calibri" w:cs="Calibri"/>
            <w:color w:val="0000FF"/>
          </w:rPr>
          <w:t>пунктами 2</w:t>
        </w:r>
      </w:hyperlink>
      <w:r>
        <w:rPr>
          <w:rFonts w:ascii="Calibri" w:hAnsi="Calibri" w:cs="Calibri"/>
        </w:rPr>
        <w:t xml:space="preserve"> и </w:t>
      </w:r>
      <w:hyperlink w:anchor="Par506"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43" w:history="1">
        <w:r>
          <w:rPr>
            <w:rFonts w:ascii="Calibri" w:hAnsi="Calibri" w:cs="Calibri"/>
            <w:color w:val="0000FF"/>
          </w:rPr>
          <w:t>закона</w:t>
        </w:r>
      </w:hyperlink>
      <w:r>
        <w:rPr>
          <w:rFonts w:ascii="Calibri" w:hAnsi="Calibri" w:cs="Calibri"/>
        </w:rPr>
        <w:t xml:space="preserve"> от 30.11.2011 N 350-ФЗ)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43" w:name="Par300"/>
      <w:bookmarkEnd w:id="43"/>
      <w:r>
        <w:rPr>
          <w:rFonts w:ascii="Calibri" w:hAnsi="Calibri" w:cs="Calibri"/>
        </w:rPr>
        <w:t>Статья 15.1. Региональная программа капитального ремонта и краткосрочный план ее реализации</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 w:history="1">
        <w:r>
          <w:rPr>
            <w:rFonts w:ascii="Calibri" w:hAnsi="Calibri" w:cs="Calibri"/>
            <w:color w:val="0000FF"/>
          </w:rPr>
          <w:t>законом</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программа капитального ремонта и краткосрочный план ее реализации утверждаются в соответствии с жилищным </w:t>
      </w:r>
      <w:hyperlink r:id="rId145" w:history="1">
        <w:r>
          <w:rPr>
            <w:rFonts w:ascii="Calibri" w:hAnsi="Calibri" w:cs="Calibri"/>
            <w:color w:val="0000FF"/>
          </w:rPr>
          <w:t>законодательством</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65"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планируемые показатели выполнения указанного краткосрочного плана реализации региональной программы капитального ремонта.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4" w:name="Par309"/>
      <w:bookmarkEnd w:id="44"/>
      <w:r>
        <w:rPr>
          <w:rFonts w:ascii="Calibri" w:hAnsi="Calibri" w:cs="Calibri"/>
        </w:rP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ar432" w:history="1">
        <w:r>
          <w:rPr>
            <w:rFonts w:ascii="Calibri" w:hAnsi="Calibri" w:cs="Calibri"/>
            <w:color w:val="0000FF"/>
          </w:rPr>
          <w:t>частью 2 статьи 18</w:t>
        </w:r>
      </w:hyperlink>
      <w:r>
        <w:rPr>
          <w:rFonts w:ascii="Calibri" w:hAnsi="Calibri" w:cs="Calibri"/>
        </w:rP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46"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47" w:history="1">
        <w:r>
          <w:rPr>
            <w:rFonts w:ascii="Calibri" w:hAnsi="Calibri" w:cs="Calibri"/>
            <w:color w:val="0000FF"/>
          </w:rPr>
          <w:t>частью 2 статьи 166</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45" w:name="Par312"/>
      <w:bookmarkEnd w:id="45"/>
      <w:r>
        <w:rPr>
          <w:rFonts w:ascii="Calibri" w:hAnsi="Calibri" w:cs="Calibri"/>
        </w:rPr>
        <w:t>Статья 16. Региональная адресная программа по переселению граждан из аварийного жилищного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2013 года, она утверждается на период до 1 сентября 2017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48" w:history="1">
        <w:r>
          <w:rPr>
            <w:rFonts w:ascii="Calibri" w:hAnsi="Calibri" w:cs="Calibri"/>
            <w:color w:val="0000FF"/>
          </w:rPr>
          <w:t>N 270-ФЗ</w:t>
        </w:r>
      </w:hyperlink>
      <w:r>
        <w:rPr>
          <w:rFonts w:ascii="Calibri" w:hAnsi="Calibri" w:cs="Calibri"/>
        </w:rPr>
        <w:t xml:space="preserve">, от 23.07.2013 </w:t>
      </w:r>
      <w:hyperlink r:id="rId149"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6" w:name="Par316"/>
      <w:bookmarkEnd w:id="46"/>
      <w:r>
        <w:rPr>
          <w:rFonts w:ascii="Calibri" w:hAnsi="Calibri" w:cs="Calibri"/>
        </w:rPr>
        <w:t>2. Региональная адресная программа по переселению граждан из аварийного жилищного фонда должна содержать, в частности: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7" w:name="Par317"/>
      <w:bookmarkEnd w:id="47"/>
      <w:r>
        <w:rPr>
          <w:rFonts w:ascii="Calibri" w:hAnsi="Calibri" w:cs="Calibri"/>
        </w:rPr>
        <w:t>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переселения граждан из каждого многоквартирного дома, включенного в перечень, указанный в </w:t>
      </w:r>
      <w:hyperlink w:anchor="Par317" w:history="1">
        <w:r>
          <w:rPr>
            <w:rFonts w:ascii="Calibri" w:hAnsi="Calibri" w:cs="Calibri"/>
            <w:color w:val="0000FF"/>
          </w:rPr>
          <w:t>пункте 1</w:t>
        </w:r>
      </w:hyperlink>
      <w:r>
        <w:rPr>
          <w:rFonts w:ascii="Calibri" w:hAnsi="Calibri" w:cs="Calibri"/>
        </w:rP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8" w:name="Par320"/>
      <w:bookmarkEnd w:id="48"/>
      <w:r>
        <w:rPr>
          <w:rFonts w:ascii="Calibri" w:hAnsi="Calibri" w:cs="Calibri"/>
        </w:rPr>
        <w:t xml:space="preserve">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рассчитанный в </w:t>
      </w:r>
      <w:hyperlink w:anchor="Par427" w:history="1">
        <w:r>
          <w:rPr>
            <w:rFonts w:ascii="Calibri" w:hAnsi="Calibri" w:cs="Calibri"/>
            <w:color w:val="0000FF"/>
          </w:rPr>
          <w:t>порядке</w:t>
        </w:r>
      </w:hyperlink>
      <w:r>
        <w:rPr>
          <w:rFonts w:ascii="Calibri" w:hAnsi="Calibri" w:cs="Calibri"/>
        </w:rPr>
        <w:t>, установленном настоящим Федеральным законом, на весь период действия этой программы и в разбивке по этапам этой программы;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обоснование объема средств, предусмотренных </w:t>
      </w:r>
      <w:hyperlink w:anchor="Par320" w:history="1">
        <w:r>
          <w:rPr>
            <w:rFonts w:ascii="Calibri" w:hAnsi="Calibri" w:cs="Calibri"/>
            <w:color w:val="0000FF"/>
          </w:rPr>
          <w:t>пунктом 3</w:t>
        </w:r>
      </w:hyperlink>
      <w:r>
        <w:rPr>
          <w:rFonts w:ascii="Calibri" w:hAnsi="Calibri" w:cs="Calibri"/>
        </w:rP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выкупной цены за изымаемое жилое помещение, выплачиваемой в соответствии со </w:t>
      </w:r>
      <w:hyperlink r:id="rId151"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ar348" w:history="1">
        <w:r>
          <w:rPr>
            <w:rFonts w:ascii="Calibri" w:hAnsi="Calibri" w:cs="Calibri"/>
            <w:color w:val="0000FF"/>
          </w:rPr>
          <w:t>частью 11</w:t>
        </w:r>
      </w:hyperlink>
      <w:r>
        <w:rPr>
          <w:rFonts w:ascii="Calibri" w:hAnsi="Calibri" w:cs="Calibri"/>
        </w:rP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ar324" w:history="1">
        <w:r>
          <w:rPr>
            <w:rFonts w:ascii="Calibri" w:hAnsi="Calibri" w:cs="Calibri"/>
            <w:color w:val="0000FF"/>
          </w:rPr>
          <w:t>части 2.1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52" w:history="1">
        <w:r>
          <w:rPr>
            <w:rFonts w:ascii="Calibri" w:hAnsi="Calibri" w:cs="Calibri"/>
            <w:color w:val="0000FF"/>
          </w:rPr>
          <w:t>N 240-ФЗ</w:t>
        </w:r>
      </w:hyperlink>
      <w:r>
        <w:rPr>
          <w:rFonts w:ascii="Calibri" w:hAnsi="Calibri" w:cs="Calibri"/>
        </w:rPr>
        <w:t xml:space="preserve">, от 28.06.2014 </w:t>
      </w:r>
      <w:hyperlink r:id="rId153"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49" w:name="Par324"/>
      <w:bookmarkEnd w:id="49"/>
      <w:r>
        <w:rPr>
          <w:rFonts w:ascii="Calibri" w:hAnsi="Calibri" w:cs="Calibri"/>
        </w:rPr>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ar416" w:history="1">
        <w:r>
          <w:rPr>
            <w:rFonts w:ascii="Calibri" w:hAnsi="Calibri" w:cs="Calibri"/>
            <w:color w:val="0000FF"/>
          </w:rPr>
          <w:t>частью 9 статьи 17</w:t>
        </w:r>
      </w:hyperlink>
      <w:r>
        <w:rPr>
          <w:rFonts w:ascii="Calibri" w:hAnsi="Calibri" w:cs="Calibri"/>
        </w:rP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54"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ar316" w:history="1">
        <w:r>
          <w:rPr>
            <w:rFonts w:ascii="Calibri" w:hAnsi="Calibri" w:cs="Calibri"/>
            <w:color w:val="0000FF"/>
          </w:rPr>
          <w:t>частями 2</w:t>
        </w:r>
      </w:hyperlink>
      <w:r>
        <w:rPr>
          <w:rFonts w:ascii="Calibri" w:hAnsi="Calibri" w:cs="Calibri"/>
        </w:rPr>
        <w:t xml:space="preserve"> и </w:t>
      </w:r>
      <w:hyperlink w:anchor="Par324" w:history="1">
        <w:r>
          <w:rPr>
            <w:rFonts w:ascii="Calibri" w:hAnsi="Calibri" w:cs="Calibri"/>
            <w:color w:val="0000FF"/>
          </w:rPr>
          <w:t>2.1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5" w:history="1">
        <w:r>
          <w:rPr>
            <w:rFonts w:ascii="Calibri" w:hAnsi="Calibri" w:cs="Calibri"/>
            <w:color w:val="0000FF"/>
          </w:rPr>
          <w:t>законом</w:t>
        </w:r>
      </w:hyperlink>
      <w:r>
        <w:rPr>
          <w:rFonts w:ascii="Calibri" w:hAnsi="Calibri" w:cs="Calibri"/>
        </w:rPr>
        <w:t xml:space="preserve"> от 23.07.2013 N 240-ФЗ)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16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w:t>
      </w:r>
      <w:hyperlink r:id="rId156" w:history="1">
        <w:r>
          <w:rPr>
            <w:rFonts w:ascii="Calibri" w:hAnsi="Calibri" w:cs="Calibri"/>
            <w:color w:val="0000FF"/>
          </w:rPr>
          <w:t>часть 5 статьи 9</w:t>
        </w:r>
      </w:hyperlink>
      <w:r>
        <w:rPr>
          <w:rFonts w:ascii="Calibri" w:hAnsi="Calibri" w:cs="Calibri"/>
        </w:rPr>
        <w:t xml:space="preserve"> Федерального закона от 17.12.2009 N 316-ФЗ).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Переселение граждан из аварийного жилищного фонда осуществляется в соответствии с жилищным </w:t>
      </w:r>
      <w:hyperlink r:id="rId157" w:history="1">
        <w:r>
          <w:rPr>
            <w:rFonts w:ascii="Calibri" w:hAnsi="Calibri" w:cs="Calibri"/>
            <w:color w:val="0000FF"/>
          </w:rPr>
          <w:t>законодательством</w:t>
        </w:r>
      </w:hyperlink>
      <w:r>
        <w:rPr>
          <w:rFonts w:ascii="Calibri" w:hAnsi="Calibri" w:cs="Calibri"/>
        </w:rPr>
        <w:t>.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17.12.2009 N 316-ФЗ)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августа 2013 года. - Федеральный </w:t>
      </w:r>
      <w:hyperlink r:id="rId159" w:history="1">
        <w:r>
          <w:rPr>
            <w:rFonts w:ascii="Calibri" w:hAnsi="Calibri" w:cs="Calibri"/>
            <w:color w:val="0000FF"/>
          </w:rPr>
          <w:t>закон</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0" w:name="Par335"/>
      <w:bookmarkEnd w:id="50"/>
      <w:r>
        <w:rPr>
          <w:rFonts w:ascii="Calibri" w:hAnsi="Calibri" w:cs="Calibri"/>
        </w:rP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60"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161" w:history="1">
        <w:r>
          <w:rPr>
            <w:rFonts w:ascii="Calibri" w:hAnsi="Calibri" w:cs="Calibri"/>
            <w:color w:val="0000FF"/>
          </w:rPr>
          <w:t>статьей 32</w:t>
        </w:r>
      </w:hyperlink>
      <w:r>
        <w:rPr>
          <w:rFonts w:ascii="Calibri" w:hAnsi="Calibri" w:cs="Calibri"/>
        </w:rP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162"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63"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местного самоуправления вправе заключать за счет средств, указанных в части 6 настоящей статьи, муниципальные контракты на приобретение жилых помещений, которые соответствуют </w:t>
      </w:r>
      <w:hyperlink r:id="rId164"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построены на земельных участках,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66" w:history="1">
        <w:r>
          <w:rPr>
            <w:rFonts w:ascii="Calibri" w:hAnsi="Calibri" w:cs="Calibri"/>
            <w:color w:val="0000FF"/>
          </w:rPr>
          <w:t>законом</w:t>
        </w:r>
      </w:hyperlink>
      <w:r>
        <w:rPr>
          <w:rFonts w:ascii="Calibri" w:hAnsi="Calibri" w:cs="Calibri"/>
        </w:rPr>
        <w:t xml:space="preserve"> от 24.11.2014 N 356-ФЗ)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с 1 августа 2013 года. - Федеральный </w:t>
      </w:r>
      <w:hyperlink r:id="rId167" w:history="1">
        <w:r>
          <w:rPr>
            <w:rFonts w:ascii="Calibri" w:hAnsi="Calibri" w:cs="Calibri"/>
            <w:color w:val="0000FF"/>
          </w:rPr>
          <w:t>закон</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68"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10 статьи 16 в редакции Федерального </w:t>
      </w:r>
      <w:hyperlink r:id="rId169" w:history="1">
        <w:r>
          <w:rPr>
            <w:rFonts w:ascii="Calibri" w:hAnsi="Calibri" w:cs="Calibri"/>
            <w:color w:val="0000FF"/>
          </w:rPr>
          <w:t>закона</w:t>
        </w:r>
      </w:hyperlink>
      <w:r>
        <w:rPr>
          <w:rFonts w:ascii="Calibri" w:hAnsi="Calibri" w:cs="Calibri"/>
        </w:rPr>
        <w:t xml:space="preserve"> от 30.11.2011 N 350-ФЗ, </w:t>
      </w:r>
      <w:hyperlink r:id="rId170"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переселению граждан из аварийного жилищного фонда,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71" w:history="1">
        <w:r>
          <w:rPr>
            <w:rFonts w:ascii="Calibri" w:hAnsi="Calibri" w:cs="Calibri"/>
            <w:color w:val="0000FF"/>
          </w:rPr>
          <w:t>Закона</w:t>
        </w:r>
      </w:hyperlink>
      <w:r>
        <w:rPr>
          <w:rFonts w:ascii="Calibri" w:hAnsi="Calibri" w:cs="Calibri"/>
        </w:rPr>
        <w:t>.</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1" w:name="Par346"/>
      <w:bookmarkEnd w:id="51"/>
      <w:r>
        <w:rPr>
          <w:rFonts w:ascii="Calibri" w:hAnsi="Calibri" w:cs="Calibri"/>
        </w:rPr>
        <w:t>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выплачена выкупная цена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выплачена выкупная цена)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72"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73" w:history="1">
        <w:r>
          <w:rPr>
            <w:rFonts w:ascii="Calibri" w:hAnsi="Calibri" w:cs="Calibri"/>
            <w:color w:val="0000FF"/>
          </w:rPr>
          <w:t>N 124-ФЗ</w:t>
        </w:r>
      </w:hyperlink>
      <w:r>
        <w:rPr>
          <w:rFonts w:ascii="Calibri" w:hAnsi="Calibri" w:cs="Calibri"/>
        </w:rPr>
        <w:t xml:space="preserve">, от 30.11.2011 </w:t>
      </w:r>
      <w:hyperlink r:id="rId174" w:history="1">
        <w:r>
          <w:rPr>
            <w:rFonts w:ascii="Calibri" w:hAnsi="Calibri" w:cs="Calibri"/>
            <w:color w:val="0000FF"/>
          </w:rPr>
          <w:t>N 350-ФЗ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2" w:name="Par348"/>
      <w:bookmarkEnd w:id="52"/>
      <w:r>
        <w:rPr>
          <w:rFonts w:ascii="Calibri" w:hAnsi="Calibri" w:cs="Calibri"/>
        </w:rPr>
        <w:t>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поддержки. Этап региональной адресной программы по переселению граждан из аварийного жилищного фонда, в том числе этой программы с учетом необходимости развития малоэтажного жилищного строительства, на реализацию которого предоставлена финансовая поддержка за счет средств Фонда в 2016 и 2017 годах, должен быть реализован не позднее чем 1 сентября 2017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выплачена выкупная цена за 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выплачена выкупная цена)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75"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3" w:name="Par350"/>
      <w:bookmarkEnd w:id="53"/>
      <w:r>
        <w:rPr>
          <w:rFonts w:ascii="Calibri" w:hAnsi="Calibri" w:cs="Calibri"/>
        </w:rPr>
        <w:t xml:space="preserve">12. В случае, если по истечении одного года со дня принятия правлением Фонда решения о предоставлении финансовой поддержки за счет средств Фонда на переселение граждан из аварийного жилищного фонда образуется разница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соответствующей доле софинансирования за счет средств Фонда частью суммы цен договоров, заключенных субъектом Российской Федерации и муниципальным образованием в рамках выполнения мероприятий соответствующей региональной адресной программы, на которые была предоставлена указанная финансовая поддержка, эта разница подлежит возврату субъектом Российской Федерации в Фонд. Субъект Российской Федерации и Фонд в срок не позднее чем двадцать дней с даты истечения указанного срока, а в случае, если правление Фонда приняло решение о предоставлении финансовой поддержки за счет средств Фонда на переселение граждан из аварийного жилищного фонда до 1 февраля 2012 года, в срок до 1 марта 2013 года проводят сверку расчетов предоставленной финансовой поддержки за счет средств Фонда и суммы цен фактически заключенных договоров на основании отчетов о заключенных договорах, представленных субъектом Российской Федерации в соответствии с </w:t>
      </w:r>
      <w:hyperlink w:anchor="Par663" w:history="1">
        <w:r>
          <w:rPr>
            <w:rFonts w:ascii="Calibri" w:hAnsi="Calibri" w:cs="Calibri"/>
            <w:color w:val="0000FF"/>
          </w:rPr>
          <w:t>частью 3.1 статьи 22</w:t>
        </w:r>
      </w:hyperlink>
      <w:r>
        <w:rPr>
          <w:rFonts w:ascii="Calibri" w:hAnsi="Calibri" w:cs="Calibri"/>
        </w:rPr>
        <w:t xml:space="preserve"> настоящего Федерального закона. В случае, если в соответствии с отчетами о заключенных договорах, представленными в Фонд, подлежащая возврату разница средств отсутствует, указанная в настоящей части сверка расчетов не проводится.</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6" w:history="1">
        <w:r>
          <w:rPr>
            <w:rFonts w:ascii="Calibri" w:hAnsi="Calibri" w:cs="Calibri"/>
            <w:color w:val="0000FF"/>
          </w:rPr>
          <w:t>законом</w:t>
        </w:r>
      </w:hyperlink>
      <w:r>
        <w:rPr>
          <w:rFonts w:ascii="Calibri" w:hAnsi="Calibri" w:cs="Calibri"/>
        </w:rPr>
        <w:t xml:space="preserve"> от 25.12.2012 N 270-ФЗ, в ред. Федеральных законов от 23.07.2013 </w:t>
      </w:r>
      <w:hyperlink r:id="rId177" w:history="1">
        <w:r>
          <w:rPr>
            <w:rFonts w:ascii="Calibri" w:hAnsi="Calibri" w:cs="Calibri"/>
            <w:color w:val="0000FF"/>
          </w:rPr>
          <w:t>N 240-ФЗ</w:t>
        </w:r>
      </w:hyperlink>
      <w:r>
        <w:rPr>
          <w:rFonts w:ascii="Calibri" w:hAnsi="Calibri" w:cs="Calibri"/>
        </w:rPr>
        <w:t xml:space="preserve">, от 28.06.2014 </w:t>
      </w:r>
      <w:hyperlink r:id="rId178"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79"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80"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54" w:name="Par355"/>
      <w:bookmarkEnd w:id="54"/>
      <w:r>
        <w:rPr>
          <w:rFonts w:ascii="Calibri" w:hAnsi="Calibri" w:cs="Calibri"/>
        </w:rPr>
        <w:t>Статья 16.1. Региональная программа по модернизации системы коммунальной инфраструктуры</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5" w:name="Par360"/>
      <w:bookmarkEnd w:id="55"/>
      <w:r>
        <w:rPr>
          <w:rFonts w:ascii="Calibri" w:hAnsi="Calibri" w:cs="Calibri"/>
        </w:rPr>
        <w:t>2. К региональным программам по модернизации систем коммунальной инфраструктуры относятся региональные программы, реализуемые в сферах: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обращения с твердыми бытовыми отходами - в части строительства и (или) реконструкции инженерных сооружений и их комплексов, предназначенных для переработки, утилизации (захоронения) твердых бытовых отходов;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182" w:history="1">
        <w:r>
          <w:rPr>
            <w:rFonts w:ascii="Calibri" w:hAnsi="Calibri" w:cs="Calibri"/>
            <w:color w:val="0000FF"/>
          </w:rPr>
          <w:t>законом</w:t>
        </w:r>
      </w:hyperlink>
      <w:r>
        <w:rPr>
          <w:rFonts w:ascii="Calibri" w:hAnsi="Calibri" w:cs="Calibri"/>
        </w:rPr>
        <w:t xml:space="preserve"> от 26 марта 2003 года N 35-ФЗ "Об электроэнергетике").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программа по модернизации системы коммунальной инфраструктуры должна содержать, в частности, следующие сведения: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заемных средств;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собственных средств участника региональной программы по модернизации системы коммунальной инфраструктуры;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средств долевого финансирования за счет средств бюджетов субъектов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средств долевого финансирования за счет средств местных бюджетов;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других источников финансирования мероприятий указанной программы;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ar360" w:history="1">
        <w:r>
          <w:rPr>
            <w:rFonts w:ascii="Calibri" w:hAnsi="Calibri" w:cs="Calibri"/>
            <w:color w:val="0000FF"/>
          </w:rPr>
          <w:t>части 2</w:t>
        </w:r>
      </w:hyperlink>
      <w:r>
        <w:rPr>
          <w:rFonts w:ascii="Calibri" w:hAnsi="Calibri" w:cs="Calibri"/>
        </w:rP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6" w:name="Par380"/>
      <w:bookmarkEnd w:id="56"/>
      <w:r>
        <w:rPr>
          <w:rFonts w:ascii="Calibri" w:hAnsi="Calibri" w:cs="Calibri"/>
        </w:rP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ar387" w:history="1">
        <w:r>
          <w:rPr>
            <w:rFonts w:ascii="Calibri" w:hAnsi="Calibri" w:cs="Calibri"/>
            <w:color w:val="0000FF"/>
          </w:rPr>
          <w:t>части 7</w:t>
        </w:r>
      </w:hyperlink>
      <w:r>
        <w:rPr>
          <w:rFonts w:ascii="Calibri" w:hAnsi="Calibri" w:cs="Calibri"/>
        </w:rPr>
        <w:t xml:space="preserve"> настоящей статьи, в размере не менее чем пятьдесят процентов общего объема (в натуральном выражении) таких товаров и услуг;</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утилизации (захоронению) твердых бытовых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3" w:history="1">
        <w:r>
          <w:rPr>
            <w:rFonts w:ascii="Calibri" w:hAnsi="Calibri" w:cs="Calibri"/>
            <w:color w:val="0000FF"/>
          </w:rPr>
          <w:t>закона</w:t>
        </w:r>
      </w:hyperlink>
      <w:r>
        <w:rPr>
          <w:rFonts w:ascii="Calibri" w:hAnsi="Calibri" w:cs="Calibri"/>
        </w:rPr>
        <w:t xml:space="preserve"> от 21.07.2014 N 218-ФЗ)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57" w:name="Par387"/>
      <w:bookmarkEnd w:id="57"/>
      <w:r>
        <w:rPr>
          <w:rFonts w:ascii="Calibri" w:hAnsi="Calibri" w:cs="Calibri"/>
        </w:rP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58" w:name="Par393"/>
      <w:bookmarkEnd w:id="58"/>
      <w:r>
        <w:rPr>
          <w:rFonts w:ascii="Calibri" w:hAnsi="Calibri" w:cs="Calibri"/>
          <w:b/>
          <w:bCs/>
        </w:rPr>
        <w:t>Глава 6. ПОРЯДОК ПРЕДОСТАВЛЕНИЯ ФИНАНСОВОЙ ПОДДЕРЖКИ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ПОРЯДОК РАСХОДОВАНИЯ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59" w:name="Par396"/>
      <w:bookmarkEnd w:id="59"/>
      <w:r>
        <w:rPr>
          <w:rFonts w:ascii="Calibri" w:hAnsi="Calibri" w:cs="Calibri"/>
        </w:rPr>
        <w:t>Статья 17. Порядок распределения средств Фонда между субъектами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0" w:name="Par400"/>
      <w:bookmarkEnd w:id="60"/>
      <w:r>
        <w:rPr>
          <w:rFonts w:ascii="Calibri" w:hAnsi="Calibri" w:cs="Calibri"/>
        </w:rP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1" w:name="Par401"/>
      <w:bookmarkEnd w:id="61"/>
      <w:r>
        <w:rPr>
          <w:rFonts w:ascii="Calibri" w:hAnsi="Calibri" w:cs="Calibri"/>
        </w:rPr>
        <w:t xml:space="preserve">2. Средства Фонда, сформированные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ar400" w:history="1">
        <w:r>
          <w:rPr>
            <w:rFonts w:ascii="Calibri" w:hAnsi="Calibri" w:cs="Calibri"/>
            <w:color w:val="0000FF"/>
          </w:rPr>
          <w:t>частью 1</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2" w:name="Par402"/>
      <w:bookmarkEnd w:id="62"/>
      <w:r>
        <w:rPr>
          <w:rFonts w:ascii="Calibri" w:hAnsi="Calibri" w:cs="Calibri"/>
        </w:rPr>
        <w:t xml:space="preserve">3. Средства Фонда, сформированные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ar403" w:history="1">
        <w:r>
          <w:rPr>
            <w:rFonts w:ascii="Calibri" w:hAnsi="Calibri" w:cs="Calibri"/>
            <w:color w:val="0000FF"/>
          </w:rPr>
          <w:t>частями 4</w:t>
        </w:r>
      </w:hyperlink>
      <w:r>
        <w:rPr>
          <w:rFonts w:ascii="Calibri" w:hAnsi="Calibri" w:cs="Calibri"/>
        </w:rPr>
        <w:t xml:space="preserve"> - </w:t>
      </w:r>
      <w:hyperlink w:anchor="Par409" w:history="1">
        <w:r>
          <w:rPr>
            <w:rFonts w:ascii="Calibri" w:hAnsi="Calibri" w:cs="Calibri"/>
            <w:color w:val="0000FF"/>
          </w:rPr>
          <w:t>6</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3" w:name="Par403"/>
      <w:bookmarkEnd w:id="63"/>
      <w:r>
        <w:rPr>
          <w:rFonts w:ascii="Calibri" w:hAnsi="Calibri" w:cs="Calibri"/>
        </w:rP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ar402" w:history="1">
        <w:r>
          <w:rPr>
            <w:rFonts w:ascii="Calibri" w:hAnsi="Calibri" w:cs="Calibri"/>
            <w:color w:val="0000FF"/>
          </w:rPr>
          <w:t>части 3</w:t>
        </w:r>
      </w:hyperlink>
      <w:r>
        <w:rPr>
          <w:rFonts w:ascii="Calibri" w:hAnsi="Calibri" w:cs="Calibri"/>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ar411" w:history="1">
        <w:r>
          <w:rPr>
            <w:rFonts w:ascii="Calibri" w:hAnsi="Calibri" w:cs="Calibri"/>
            <w:color w:val="0000FF"/>
          </w:rPr>
          <w:t>частью 6.1</w:t>
        </w:r>
      </w:hyperlink>
      <w:r>
        <w:rPr>
          <w:rFonts w:ascii="Calibri" w:hAnsi="Calibri" w:cs="Calibri"/>
        </w:rP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ar411" w:history="1">
        <w:r>
          <w:rPr>
            <w:rFonts w:ascii="Calibri" w:hAnsi="Calibri" w:cs="Calibri"/>
            <w:color w:val="0000FF"/>
          </w:rPr>
          <w:t>частью 6.1</w:t>
        </w:r>
      </w:hyperlink>
      <w:r>
        <w:rPr>
          <w:rFonts w:ascii="Calibri" w:hAnsi="Calibri" w:cs="Calibri"/>
        </w:rP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В 2014 - 2017 годах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6" w:history="1">
        <w:r>
          <w:rPr>
            <w:rFonts w:ascii="Calibri" w:hAnsi="Calibri" w:cs="Calibri"/>
            <w:color w:val="0000FF"/>
          </w:rPr>
          <w:t>N 240-ФЗ</w:t>
        </w:r>
      </w:hyperlink>
      <w:r>
        <w:rPr>
          <w:rFonts w:ascii="Calibri" w:hAnsi="Calibri" w:cs="Calibri"/>
        </w:rPr>
        <w:t xml:space="preserve">, от 28.06.2014 </w:t>
      </w:r>
      <w:hyperlink r:id="rId187"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Правление Фонда по правилам </w:t>
      </w:r>
      <w:hyperlink w:anchor="Par403" w:history="1">
        <w:r>
          <w:rPr>
            <w:rFonts w:ascii="Calibri" w:hAnsi="Calibri" w:cs="Calibri"/>
            <w:color w:val="0000FF"/>
          </w:rPr>
          <w:t>части 4</w:t>
        </w:r>
      </w:hyperlink>
      <w:r>
        <w:rPr>
          <w:rFonts w:ascii="Calibri" w:hAnsi="Calibri" w:cs="Calibri"/>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8" w:history="1">
        <w:r>
          <w:rPr>
            <w:rFonts w:ascii="Calibri" w:hAnsi="Calibri" w:cs="Calibri"/>
            <w:color w:val="0000FF"/>
          </w:rPr>
          <w:t>законом</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4" w:name="Par407"/>
      <w:bookmarkEnd w:id="64"/>
      <w:r>
        <w:rPr>
          <w:rFonts w:ascii="Calibri" w:hAnsi="Calibri" w:cs="Calibri"/>
        </w:rPr>
        <w:t xml:space="preserve">5. При расчете увеличения лимита средств на переселение в соответствии с </w:t>
      </w:r>
      <w:hyperlink w:anchor="Par403" w:history="1">
        <w:r>
          <w:rPr>
            <w:rFonts w:ascii="Calibri" w:hAnsi="Calibri" w:cs="Calibri"/>
            <w:color w:val="0000FF"/>
          </w:rPr>
          <w:t>частью 4</w:t>
        </w:r>
      </w:hyperlink>
      <w:r>
        <w:rPr>
          <w:rFonts w:ascii="Calibri" w:hAnsi="Calibri" w:cs="Calibri"/>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9" w:history="1">
        <w:r>
          <w:rPr>
            <w:rFonts w:ascii="Calibri" w:hAnsi="Calibri" w:cs="Calibri"/>
            <w:color w:val="0000FF"/>
          </w:rPr>
          <w:t>N 240-ФЗ</w:t>
        </w:r>
      </w:hyperlink>
      <w:r>
        <w:rPr>
          <w:rFonts w:ascii="Calibri" w:hAnsi="Calibri" w:cs="Calibri"/>
        </w:rPr>
        <w:t xml:space="preserve">, от 28.06.2014 </w:t>
      </w:r>
      <w:hyperlink r:id="rId190"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5" w:name="Par409"/>
      <w:bookmarkEnd w:id="65"/>
      <w:r>
        <w:rPr>
          <w:rFonts w:ascii="Calibri" w:hAnsi="Calibri" w:cs="Calibri"/>
        </w:rP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91"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6" w:name="Par411"/>
      <w:bookmarkEnd w:id="66"/>
      <w:r>
        <w:rPr>
          <w:rFonts w:ascii="Calibri" w:hAnsi="Calibri" w:cs="Calibri"/>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ar407"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ar407"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в 2017 году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на величину, равную произведению общей суммы средств Фонда, направленных или подлежащих направлению на увеличение лимита средств на переселение, рассчитанного для этого субъекта Российской Федерации, в 2013 - 2017 годах без учета уточненных сведений, и частного от деления уточненной общей площади аварийного жилищного фонда на общую площадь аварийного жилищного фонда, указанную в последних представленных субъектом Российской Федерации до 1 марта 2014 года сведениях. В случае, если в результате такого уменьшения превышается размер средств Фонда, подлежащих направлению на увеличение рассчитанного для этого субъекта Российской Федерации лимита средств на переселение в 2017 году, подлежит уменьшению также сумма средств Фонда, подлежащих направлению на увеличение лимита средств на переселение, рассчитанного для этого субъекта Российской Федерации, в 2016 году.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192"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7" w:name="Par413"/>
      <w:bookmarkEnd w:id="67"/>
      <w:r>
        <w:rPr>
          <w:rFonts w:ascii="Calibri" w:hAnsi="Calibri" w:cs="Calibri"/>
        </w:rPr>
        <w:t>7.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устанавливаются Фондом для каждого субъекта Российской Федерации путем умножения предназначенной для предоставления финансовой поддержки за счет средств Фонда суммы имущественных взносов Российской Федерации в Фонд, предусмотренных федеральным законом о федеральном бюджете на соответствующий финансовый год и плановый период,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68" w:name="Par416"/>
      <w:bookmarkEnd w:id="68"/>
      <w:r>
        <w:rPr>
          <w:rFonts w:ascii="Calibri" w:hAnsi="Calibri" w:cs="Calibri"/>
        </w:rP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94" w:history="1">
        <w:r>
          <w:rPr>
            <w:rFonts w:ascii="Calibri" w:hAnsi="Calibri" w:cs="Calibri"/>
            <w:color w:val="0000FF"/>
          </w:rPr>
          <w:t>N 417-ФЗ</w:t>
        </w:r>
      </w:hyperlink>
      <w:r>
        <w:rPr>
          <w:rFonts w:ascii="Calibri" w:hAnsi="Calibri" w:cs="Calibri"/>
        </w:rPr>
        <w:t xml:space="preserve">, от 28.06.2014 </w:t>
      </w:r>
      <w:hyperlink r:id="rId195"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Фонд по обращению субъекта Российской Федерации, выполнившего до 31 декабря 2015 года обязательство, предусмотренное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размещения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средств на переселение, рассчитанных для субъектов Российской Федерации, которые досрочно завершили до 31 декабря 2015 года реализацию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Данное увеличение лимитов средств на переселение осуществляется в порядке и на условиях, которые установлены Правительством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96"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197"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 используются в порядке и на условиях, которые установлены Правительством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198"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Лимиты средств на модернизацию, установленные для субъектов Российской Федерации, могут быть изменены наблюдательным советом Фонда не ранее 1 декабря 2013 года по итогам рассмотрения Фондом поданных субъектами Российской Федерации заявок на предоставление финансовой поддержки за счет средств Фонда на модернизацию систем коммунальной инфраструктуры. Такое изменение осуществляется за счет распределения образовавшихся остатков средств неиспользованных лимитов на модернизацию, рассчитанных для субъектов Российской Федерации, которые до 1 октября 2013 года не подали в Фонд соответствующие установленным требованиям заявки на предоставление финансовой поддержки за счет средств Фонда на модернизацию систем коммунальной инфраструктуры. Увеличение лимитов средств на эту модернизацию осуществляется в пользу других субъектов Российской Федерации пропорционально лимитам, рассчитанным в соответствии с </w:t>
      </w:r>
      <w:hyperlink w:anchor="Par413" w:history="1">
        <w:r>
          <w:rPr>
            <w:rFonts w:ascii="Calibri" w:hAnsi="Calibri" w:cs="Calibri"/>
            <w:color w:val="0000FF"/>
          </w:rPr>
          <w:t>частью 7</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69" w:name="Par427"/>
      <w:bookmarkEnd w:id="69"/>
      <w:r>
        <w:rPr>
          <w:rFonts w:ascii="Calibri" w:hAnsi="Calibri" w:cs="Calibri"/>
        </w:rPr>
        <w:t>Статья 18. Порядок определения объема долевого финансирования капитального ремонта многоквартирных домов, переселения граждан из аварийного жилищного фонда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00" w:history="1">
        <w:r>
          <w:rPr>
            <w:rFonts w:ascii="Calibri" w:hAnsi="Calibri" w:cs="Calibri"/>
            <w:color w:val="0000FF"/>
          </w:rPr>
          <w:t>N 270-ФЗ</w:t>
        </w:r>
      </w:hyperlink>
      <w:r>
        <w:rPr>
          <w:rFonts w:ascii="Calibri" w:hAnsi="Calibri" w:cs="Calibri"/>
        </w:rPr>
        <w:t xml:space="preserve">, от 23.07.2013 </w:t>
      </w:r>
      <w:hyperlink r:id="rId201"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Обязательным условием предоставления финансовой поддержки за счет средств Фонда на переселение граждан из аварийного жилищного фонда является долевое финансирование переселения граждан из аварийного жилищного фонда за счет средств бюджета субъекта Российской Федерации, и (или) бюджета муниципального образования, и (или) внебюджетных средств.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02" w:history="1">
        <w:r>
          <w:rPr>
            <w:rFonts w:ascii="Calibri" w:hAnsi="Calibri" w:cs="Calibri"/>
            <w:color w:val="0000FF"/>
          </w:rPr>
          <w:t>N 240-ФЗ</w:t>
        </w:r>
      </w:hyperlink>
      <w:r>
        <w:rPr>
          <w:rFonts w:ascii="Calibri" w:hAnsi="Calibri" w:cs="Calibri"/>
        </w:rPr>
        <w:t xml:space="preserve">, от 28.12.2013 </w:t>
      </w:r>
      <w:hyperlink r:id="rId203" w:history="1">
        <w:r>
          <w:rPr>
            <w:rFonts w:ascii="Calibri" w:hAnsi="Calibri" w:cs="Calibri"/>
            <w:color w:val="0000FF"/>
          </w:rPr>
          <w:t>N 417-ФЗ</w:t>
        </w:r>
      </w:hyperlink>
      <w:r>
        <w:rPr>
          <w:rFonts w:ascii="Calibri" w:hAnsi="Calibri" w:cs="Calibri"/>
        </w:rPr>
        <w:t xml:space="preserve">, от 28.06.2014 </w:t>
      </w:r>
      <w:hyperlink r:id="rId204"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0" w:name="Par432"/>
      <w:bookmarkEnd w:id="70"/>
      <w:r>
        <w:rPr>
          <w:rFonts w:ascii="Calibri" w:hAnsi="Calibri" w:cs="Calibri"/>
        </w:rP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переселения граждан из аварийного жилищного фонда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ar434" w:history="1">
        <w:r>
          <w:rPr>
            <w:rFonts w:ascii="Calibri" w:hAnsi="Calibri" w:cs="Calibri"/>
            <w:color w:val="0000FF"/>
          </w:rPr>
          <w:t>частью 3</w:t>
        </w:r>
      </w:hyperlink>
      <w:r>
        <w:rPr>
          <w:rFonts w:ascii="Calibri" w:hAnsi="Calibri" w:cs="Calibri"/>
        </w:rPr>
        <w:t xml:space="preserve"> настоящей статьи. Требования к минимальному объему долевого финансирования переселения граждан из аварийного жилищного фонда устанавливаются только в отношении такого долевого финансирования для первого года реализации каждого этапа региональной адресной программы по переселению граждан из аварийного жилищного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5"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1" w:name="Par434"/>
      <w:bookmarkEnd w:id="71"/>
      <w:r>
        <w:rPr>
          <w:rFonts w:ascii="Calibri" w:hAnsi="Calibri" w:cs="Calibri"/>
        </w:rP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 Минимальная доля долевого финансирования региональных адресных программ по переселению граждан из аварийного жилищного фонда за счет средств бюджетов субъектов Российской Федерации и (или) средств местных бюджетов по итогам первого года реализации каждого этапа указанных программ должна быть не менее доли такого долевого финансирования, рассчитанной для соответствующего этапа указанных программ.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06" w:history="1">
        <w:r>
          <w:rPr>
            <w:rFonts w:ascii="Calibri" w:hAnsi="Calibri" w:cs="Calibri"/>
            <w:color w:val="0000FF"/>
          </w:rPr>
          <w:t>N 270-ФЗ</w:t>
        </w:r>
      </w:hyperlink>
      <w:r>
        <w:rPr>
          <w:rFonts w:ascii="Calibri" w:hAnsi="Calibri" w:cs="Calibri"/>
        </w:rPr>
        <w:t xml:space="preserve">, от 23.07.2013 </w:t>
      </w:r>
      <w:hyperlink r:id="rId207" w:history="1">
        <w:r>
          <w:rPr>
            <w:rFonts w:ascii="Calibri" w:hAnsi="Calibri" w:cs="Calibri"/>
            <w:color w:val="0000FF"/>
          </w:rPr>
          <w:t>N 240-ФЗ</w:t>
        </w:r>
      </w:hyperlink>
      <w:r>
        <w:rPr>
          <w:rFonts w:ascii="Calibri" w:hAnsi="Calibri" w:cs="Calibri"/>
        </w:rPr>
        <w:t xml:space="preserve">, от 28.12.2013 </w:t>
      </w:r>
      <w:hyperlink r:id="rId208"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меньшем объеме, чем установленный в соответствии с </w:t>
      </w:r>
      <w:hyperlink w:anchor="Par432"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ar432" w:history="1">
        <w:r>
          <w:rPr>
            <w:rFonts w:ascii="Calibri" w:hAnsi="Calibri" w:cs="Calibri"/>
            <w:color w:val="0000FF"/>
          </w:rPr>
          <w:t>частью 2</w:t>
        </w:r>
      </w:hyperlink>
      <w:r>
        <w:rPr>
          <w:rFonts w:ascii="Calibri" w:hAnsi="Calibri" w:cs="Calibri"/>
        </w:rP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объеме, превышающем установленный в соответствии с </w:t>
      </w:r>
      <w:hyperlink w:anchor="Par432"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09" w:history="1">
        <w:r>
          <w:rPr>
            <w:rFonts w:ascii="Calibri" w:hAnsi="Calibri" w:cs="Calibri"/>
            <w:color w:val="0000FF"/>
          </w:rPr>
          <w:t>N 270-ФЗ</w:t>
        </w:r>
      </w:hyperlink>
      <w:r>
        <w:rPr>
          <w:rFonts w:ascii="Calibri" w:hAnsi="Calibri" w:cs="Calibri"/>
        </w:rPr>
        <w:t xml:space="preserve">, от 23.07.2013 </w:t>
      </w:r>
      <w:hyperlink r:id="rId210"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72" w:name="Par439"/>
      <w:bookmarkEnd w:id="72"/>
      <w:r>
        <w:rPr>
          <w:rFonts w:ascii="Calibri" w:hAnsi="Calibri" w:cs="Calibri"/>
        </w:rPr>
        <w:t>Статья 19. Порядок принятия решений о предоставлении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3" w:name="Par442"/>
      <w:bookmarkEnd w:id="73"/>
      <w:r>
        <w:rPr>
          <w:rFonts w:ascii="Calibri" w:hAnsi="Calibri" w:cs="Calibri"/>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В 2016 году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этого лимита в 2017 году. К заявке прилагаются следующие документы:</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адресная программа по проведению капитального ремонта многоквартирных домов, утвержденная в соответствии со </w:t>
      </w:r>
      <w:hyperlink w:anchor="Par263" w:history="1">
        <w:r>
          <w:rPr>
            <w:rFonts w:ascii="Calibri" w:hAnsi="Calibri" w:cs="Calibri"/>
            <w:color w:val="0000FF"/>
          </w:rPr>
          <w:t>статьей 15</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4" w:name="Par446"/>
      <w:bookmarkEnd w:id="74"/>
      <w:r>
        <w:rPr>
          <w:rFonts w:ascii="Calibri" w:hAnsi="Calibri" w:cs="Calibri"/>
        </w:rPr>
        <w:t xml:space="preserve">2) региональная адресная программа по переселению граждан из аварийного жилищного фонда, утвержденная в соответствии со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региональная программа по модернизации системы коммунальной инфраструктуры, утвержденная в соответствии со </w:t>
      </w:r>
      <w:hyperlink w:anchor="Par355" w:history="1">
        <w:r>
          <w:rPr>
            <w:rFonts w:ascii="Calibri" w:hAnsi="Calibri" w:cs="Calibri"/>
            <w:color w:val="0000FF"/>
          </w:rPr>
          <w:t>статьей 16.1</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13"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5" w:name="Par451"/>
      <w:bookmarkEnd w:id="75"/>
      <w:r>
        <w:rPr>
          <w:rFonts w:ascii="Calibri" w:hAnsi="Calibri" w:cs="Calibri"/>
        </w:rPr>
        <w:t xml:space="preserve">5) график ежегодного предоставления субъекту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муниципальным образованиям средств Фонда на период осуществления деятельности Фонда после принятия Фондом отчета субъекта Российской Федерации о расходовании средств Фонда за прошедший отчетный период.</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ar446" w:history="1">
        <w:r>
          <w:rPr>
            <w:rFonts w:ascii="Calibri" w:hAnsi="Calibri" w:cs="Calibri"/>
            <w:color w:val="0000FF"/>
          </w:rPr>
          <w:t>пункте 2 части 2</w:t>
        </w:r>
      </w:hyperlink>
      <w:r>
        <w:rPr>
          <w:rFonts w:ascii="Calibri" w:hAnsi="Calibri" w:cs="Calibri"/>
        </w:rP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4"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Правление Фонда в течение десяти дней со дня подачи заявок и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Средства Фонда перечисляются в бюджет субъекта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местный бюджет в соответствии с договором, заключенным между Фондом и субъектом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216" w:history="1">
        <w:r>
          <w:rPr>
            <w:rFonts w:ascii="Calibri" w:hAnsi="Calibri" w:cs="Calibri"/>
            <w:color w:val="0000FF"/>
          </w:rPr>
          <w:t>законом</w:t>
        </w:r>
      </w:hyperlink>
      <w:r>
        <w:rPr>
          <w:rFonts w:ascii="Calibri" w:hAnsi="Calibri" w:cs="Calibri"/>
        </w:rPr>
        <w:t xml:space="preserve"> от 01.12.2008 N 225-ФЗ)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ar263" w:history="1">
        <w:r>
          <w:rPr>
            <w:rFonts w:ascii="Calibri" w:hAnsi="Calibri" w:cs="Calibri"/>
            <w:color w:val="0000FF"/>
          </w:rPr>
          <w:t>статьями 15</w:t>
        </w:r>
      </w:hyperlink>
      <w:r>
        <w:rPr>
          <w:rFonts w:ascii="Calibri" w:hAnsi="Calibri" w:cs="Calibri"/>
        </w:rPr>
        <w:t xml:space="preserve"> и </w:t>
      </w:r>
      <w:hyperlink w:anchor="Par312" w:history="1">
        <w:r>
          <w:rPr>
            <w:rFonts w:ascii="Calibri" w:hAnsi="Calibri" w:cs="Calibri"/>
            <w:color w:val="0000FF"/>
          </w:rPr>
          <w:t>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требованиям, установленным настоящим Федеральным законом;</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финансовой поддержки за счет средств Фонда на переселение граждан ограничения, предусмотренные частью 5 статьи 19 не применяются (</w:t>
      </w:r>
      <w:hyperlink w:anchor="Par556" w:history="1">
        <w:r>
          <w:rPr>
            <w:rFonts w:ascii="Calibri" w:hAnsi="Calibri" w:cs="Calibri"/>
            <w:color w:val="0000FF"/>
          </w:rPr>
          <w:t>часть 5 статьи 20.3</w:t>
        </w:r>
      </w:hyperlink>
      <w:r>
        <w:rPr>
          <w:rFonts w:ascii="Calibri" w:hAnsi="Calibri" w:cs="Calibri"/>
        </w:rPr>
        <w:t xml:space="preserve"> данного документа).</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6" w:name="Par466"/>
      <w:bookmarkEnd w:id="76"/>
      <w:r>
        <w:rPr>
          <w:rFonts w:ascii="Calibri" w:hAnsi="Calibri" w:cs="Calibri"/>
        </w:rP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в соответствии с </w:t>
      </w:r>
      <w:hyperlink w:anchor="Par396" w:history="1">
        <w:r>
          <w:rPr>
            <w:rFonts w:ascii="Calibri" w:hAnsi="Calibri" w:cs="Calibri"/>
            <w:color w:val="0000FF"/>
          </w:rPr>
          <w:t>частью 1 статьи 17</w:t>
        </w:r>
      </w:hyperlink>
      <w:r>
        <w:rPr>
          <w:rFonts w:ascii="Calibri" w:hAnsi="Calibri" w:cs="Calibri"/>
        </w:rPr>
        <w:t xml:space="preserve"> настоящего Федерального закона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Российской Федерации вправе подавать заявки на предоставление финансовой поддержки за счет средств Фонда на переселение граждан из аварийного жилищного фонда не позднее 1 декабря 2016 года, а заявки на предоставление финансовой поддержки за счет средств Фонда на проведение капитального ремонта многоквартирных домов не позднее 1 июля 2017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18"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77" w:name="Par471"/>
      <w:bookmarkEnd w:id="77"/>
      <w:r>
        <w:rPr>
          <w:rFonts w:ascii="Calibri" w:hAnsi="Calibri" w:cs="Calibri"/>
        </w:rP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9"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8" w:name="Par475"/>
      <w:bookmarkEnd w:id="78"/>
      <w:r>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средств на модернизацию. К заявке прилагаются документы, указанные в </w:t>
      </w:r>
      <w:hyperlink w:anchor="Par442" w:history="1">
        <w:r>
          <w:rPr>
            <w:rFonts w:ascii="Calibri" w:hAnsi="Calibri" w:cs="Calibri"/>
            <w:color w:val="0000FF"/>
          </w:rPr>
          <w:t>части 2 статьи 19</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в течение тридцати дней со дня получения указанной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79" w:name="Par477"/>
      <w:bookmarkEnd w:id="79"/>
      <w:r>
        <w:rPr>
          <w:rFonts w:ascii="Calibri" w:hAnsi="Calibri" w:cs="Calibri"/>
        </w:rPr>
        <w:t xml:space="preserve">3. В случае соответствия указанной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ar25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0" w:name="Par478"/>
      <w:bookmarkEnd w:id="80"/>
      <w:r>
        <w:rPr>
          <w:rFonts w:ascii="Calibri" w:hAnsi="Calibri" w:cs="Calibri"/>
        </w:rP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ar477" w:history="1">
        <w:r>
          <w:rPr>
            <w:rFonts w:ascii="Calibri" w:hAnsi="Calibri" w:cs="Calibri"/>
            <w:color w:val="0000FF"/>
          </w:rPr>
          <w:t>части 3</w:t>
        </w:r>
      </w:hyperlink>
      <w:r>
        <w:rPr>
          <w:rFonts w:ascii="Calibri" w:hAnsi="Calibri" w:cs="Calibri"/>
        </w:rPr>
        <w:t xml:space="preserve"> настоящей статьи, следующие документы: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ar25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ar380" w:history="1">
        <w:r>
          <w:rPr>
            <w:rFonts w:ascii="Calibri" w:hAnsi="Calibri" w:cs="Calibri"/>
            <w:color w:val="0000FF"/>
          </w:rPr>
          <w:t>пункта 1 части 5 статьи 16.1</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десяти дней после получения указанных в </w:t>
      </w:r>
      <w:hyperlink w:anchor="Par478" w:history="1">
        <w:r>
          <w:rPr>
            <w:rFonts w:ascii="Calibri" w:hAnsi="Calibri" w:cs="Calibri"/>
            <w:color w:val="0000FF"/>
          </w:rPr>
          <w:t>части 4</w:t>
        </w:r>
      </w:hyperlink>
      <w:r>
        <w:rPr>
          <w:rFonts w:ascii="Calibri" w:hAnsi="Calibri" w:cs="Calibri"/>
        </w:rPr>
        <w:t xml:space="preserve"> настоящей статьи документов Фонд проводит их проверку.</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несоответствия указанных в </w:t>
      </w:r>
      <w:hyperlink w:anchor="Par478" w:history="1">
        <w:r>
          <w:rPr>
            <w:rFonts w:ascii="Calibri" w:hAnsi="Calibri" w:cs="Calibri"/>
            <w:color w:val="0000FF"/>
          </w:rPr>
          <w:t>части 4</w:t>
        </w:r>
      </w:hyperlink>
      <w:r>
        <w:rPr>
          <w:rFonts w:ascii="Calibri" w:hAnsi="Calibri" w:cs="Calibri"/>
        </w:rP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ar451" w:history="1">
        <w:r>
          <w:rPr>
            <w:rFonts w:ascii="Calibri" w:hAnsi="Calibri" w:cs="Calibri"/>
            <w:color w:val="0000FF"/>
          </w:rPr>
          <w:t>пунктом 5 части 2 статьи 19</w:t>
        </w:r>
      </w:hyperlink>
      <w:r>
        <w:rPr>
          <w:rFonts w:ascii="Calibri" w:hAnsi="Calibri" w:cs="Calibri"/>
        </w:rP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Субъекты Российской Федерации вправе подавать указанные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не позднее 1 декабря 2016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81" w:name="Par488"/>
      <w:bookmarkEnd w:id="81"/>
      <w:r>
        <w:rPr>
          <w:rFonts w:ascii="Calibri" w:hAnsi="Calibri" w:cs="Calibri"/>
        </w:rPr>
        <w:t>Статья 20. Порядок расходования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ar499" w:history="1">
        <w:r>
          <w:rPr>
            <w:rFonts w:ascii="Calibri" w:hAnsi="Calibri" w:cs="Calibri"/>
            <w:color w:val="0000FF"/>
          </w:rPr>
          <w:t>частью 3</w:t>
        </w:r>
      </w:hyperlink>
      <w:r>
        <w:rPr>
          <w:rFonts w:ascii="Calibri" w:hAnsi="Calibri" w:cs="Calibri"/>
        </w:rP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ar499" w:history="1">
        <w:r>
          <w:rPr>
            <w:rFonts w:ascii="Calibri" w:hAnsi="Calibri" w:cs="Calibri"/>
            <w:color w:val="0000FF"/>
          </w:rPr>
          <w:t>частью 3</w:t>
        </w:r>
      </w:hyperlink>
      <w:r>
        <w:rPr>
          <w:rFonts w:ascii="Calibri" w:hAnsi="Calibri" w:cs="Calibri"/>
        </w:rPr>
        <w:t xml:space="preserve"> настоящей статьи, в местные бюджеты.</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2" w:name="Par491"/>
      <w:bookmarkEnd w:id="82"/>
      <w:r>
        <w:rPr>
          <w:rFonts w:ascii="Calibri" w:hAnsi="Calibri" w:cs="Calibri"/>
        </w:rP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21"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22"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223"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Проверку использования средств Фонда в соответствии с </w:t>
      </w:r>
      <w:hyperlink w:anchor="Par491" w:history="1">
        <w:r>
          <w:rPr>
            <w:rFonts w:ascii="Calibri" w:hAnsi="Calibri" w:cs="Calibri"/>
            <w:color w:val="0000FF"/>
          </w:rPr>
          <w:t>частью 1.1</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24"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3" w:name="Par495"/>
      <w:bookmarkEnd w:id="83"/>
      <w:r>
        <w:rPr>
          <w:rFonts w:ascii="Calibri" w:hAnsi="Calibri" w:cs="Calibri"/>
        </w:rP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ar497" w:history="1">
        <w:r>
          <w:rPr>
            <w:rFonts w:ascii="Calibri" w:hAnsi="Calibri" w:cs="Calibri"/>
            <w:color w:val="0000FF"/>
          </w:rPr>
          <w:t>частью 2.1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4" w:name="Par497"/>
      <w:bookmarkEnd w:id="84"/>
      <w:r>
        <w:rPr>
          <w:rFonts w:ascii="Calibri" w:hAnsi="Calibri" w:cs="Calibri"/>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строительство многоквартирных домов или домов, указанных в </w:t>
      </w:r>
      <w:hyperlink r:id="rId226"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на основании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Земельные участки для строительства многоквартирных домов или домов, указанных в </w:t>
      </w:r>
      <w:hyperlink r:id="rId227"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в соответствии с региональными адресными программами по переселению граждан из аварийного жилищного фонда, в том числе с учетом необходимости развития малоэтажного жилищного строительства, финансируемыми за счет средств Фонда, бюджета субъекта Российской Федерации и (или) местного бюджета, предоставляются застройщику на праве безвозмездного пользования без проведения торгов из земельных участков или земель, которые находятся в муниципальной собственности или государственная собственность на которые не разграничена, на основании решения органов местного самоуправления. Приобретенные в собственность субъекта Российской Федерации жилые помещения в многоквартирных домах или домах, указанных в </w:t>
      </w:r>
      <w:hyperlink r:id="rId228"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подлежат передаче в муниципальную собственность для предоставления в соответствии с жилищным законодательством гражданам, переселяемым из аварийного жилищного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9" w:history="1">
        <w:r>
          <w:rPr>
            <w:rFonts w:ascii="Calibri" w:hAnsi="Calibri" w:cs="Calibri"/>
            <w:color w:val="0000FF"/>
          </w:rPr>
          <w:t>законом</w:t>
        </w:r>
      </w:hyperlink>
      <w:r>
        <w:rPr>
          <w:rFonts w:ascii="Calibri" w:hAnsi="Calibri" w:cs="Calibri"/>
        </w:rPr>
        <w:t xml:space="preserve"> от 23.07.2013 N 240-ФЗ, в ред. Федерального </w:t>
      </w:r>
      <w:hyperlink r:id="rId230" w:history="1">
        <w:r>
          <w:rPr>
            <w:rFonts w:ascii="Calibri" w:hAnsi="Calibri" w:cs="Calibri"/>
            <w:color w:val="0000FF"/>
          </w:rPr>
          <w:t>закона</w:t>
        </w:r>
      </w:hyperlink>
      <w:r>
        <w:rPr>
          <w:rFonts w:ascii="Calibri" w:hAnsi="Calibri" w:cs="Calibri"/>
        </w:rPr>
        <w:t xml:space="preserve"> от 23.06.2014 N 171-ФЗ)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5" w:name="Par499"/>
      <w:bookmarkEnd w:id="85"/>
      <w:r>
        <w:rPr>
          <w:rFonts w:ascii="Calibri" w:hAnsi="Calibri" w:cs="Calibri"/>
        </w:rPr>
        <w:t xml:space="preserve">3. Субъектом Российской Федерации может быть принято решение об определении муниципальных образований, указанных в </w:t>
      </w:r>
      <w:hyperlink w:anchor="Par495" w:history="1">
        <w:r>
          <w:rPr>
            <w:rFonts w:ascii="Calibri" w:hAnsi="Calibri" w:cs="Calibri"/>
            <w:color w:val="0000FF"/>
          </w:rPr>
          <w:t>части 2</w:t>
        </w:r>
      </w:hyperlink>
      <w:r>
        <w:rPr>
          <w:rFonts w:ascii="Calibri" w:hAnsi="Calibri" w:cs="Calibri"/>
        </w:rP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6" w:name="Par500"/>
      <w:bookmarkEnd w:id="86"/>
      <w:r>
        <w:rPr>
          <w:rFonts w:ascii="Calibri" w:hAnsi="Calibri" w:cs="Calibri"/>
        </w:rP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7" w:name="Par501"/>
      <w:bookmarkEnd w:id="87"/>
      <w:r>
        <w:rPr>
          <w:rFonts w:ascii="Calibri" w:hAnsi="Calibri" w:cs="Calibri"/>
        </w:rPr>
        <w:t xml:space="preserve">5. В течение семи дней со дня принятия решения, указанного в </w:t>
      </w:r>
      <w:hyperlink w:anchor="Par500" w:history="1">
        <w:r>
          <w:rPr>
            <w:rFonts w:ascii="Calibri" w:hAnsi="Calibri" w:cs="Calibri"/>
            <w:color w:val="0000FF"/>
          </w:rPr>
          <w:t>части 4</w:t>
        </w:r>
      </w:hyperlink>
      <w:r>
        <w:rPr>
          <w:rFonts w:ascii="Calibri" w:hAnsi="Calibri" w:cs="Calibri"/>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8" w:name="Par502"/>
      <w:bookmarkEnd w:id="88"/>
      <w:r>
        <w:rPr>
          <w:rFonts w:ascii="Calibri" w:hAnsi="Calibri" w:cs="Calibri"/>
        </w:rPr>
        <w:t xml:space="preserve">6. В течение тридцати дней со дня получения уведомления, предусмотренного </w:t>
      </w:r>
      <w:hyperlink w:anchor="Par501" w:history="1">
        <w:r>
          <w:rPr>
            <w:rFonts w:ascii="Calibri" w:hAnsi="Calibri" w:cs="Calibri"/>
            <w:color w:val="0000FF"/>
          </w:rPr>
          <w:t>частью 5</w:t>
        </w:r>
      </w:hyperlink>
      <w:r>
        <w:rPr>
          <w:rFonts w:ascii="Calibri" w:hAnsi="Calibri" w:cs="Calibri"/>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ar500" w:history="1">
        <w:r>
          <w:rPr>
            <w:rFonts w:ascii="Calibri" w:hAnsi="Calibri" w:cs="Calibri"/>
            <w:color w:val="0000FF"/>
          </w:rPr>
          <w:t>части 4</w:t>
        </w:r>
      </w:hyperlink>
      <w:r>
        <w:rPr>
          <w:rFonts w:ascii="Calibri" w:hAnsi="Calibri" w:cs="Calibri"/>
        </w:rPr>
        <w:t xml:space="preserve"> настоящей статьи, открывают отдельные банковские счета и направляют в орган местного самоуправления: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89" w:name="Par504"/>
      <w:bookmarkEnd w:id="89"/>
      <w:r>
        <w:rPr>
          <w:rFonts w:ascii="Calibri" w:hAnsi="Calibri" w:cs="Calibri"/>
        </w:rP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0" w:name="Par506"/>
      <w:bookmarkEnd w:id="90"/>
      <w:r>
        <w:rPr>
          <w:rFonts w:ascii="Calibri" w:hAnsi="Calibri" w:cs="Calibri"/>
        </w:rP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6.1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см. </w:t>
      </w:r>
      <w:hyperlink r:id="rId232" w:history="1">
        <w:r>
          <w:rPr>
            <w:rFonts w:ascii="Calibri" w:hAnsi="Calibri" w:cs="Calibri"/>
            <w:color w:val="0000FF"/>
          </w:rPr>
          <w:t>части 2</w:t>
        </w:r>
      </w:hyperlink>
      <w:r>
        <w:rPr>
          <w:rFonts w:ascii="Calibri" w:hAnsi="Calibri" w:cs="Calibri"/>
        </w:rPr>
        <w:t xml:space="preserve">, </w:t>
      </w:r>
      <w:hyperlink r:id="rId233" w:history="1">
        <w:r>
          <w:rPr>
            <w:rFonts w:ascii="Calibri" w:hAnsi="Calibri" w:cs="Calibri"/>
            <w:color w:val="0000FF"/>
          </w:rPr>
          <w:t>3 статьи 3</w:t>
        </w:r>
      </w:hyperlink>
      <w:r>
        <w:rPr>
          <w:rFonts w:ascii="Calibri" w:hAnsi="Calibri" w:cs="Calibri"/>
        </w:rPr>
        <w:t xml:space="preserve"> Федерального закона от 01.07.2009 N 144-ФЗ.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российских кредитных организациях, соответствующих требованиям части 6.1, должны быть размещены на официальном сайте Фонда в сети Интернет в течение тридцати дней со дня вступления в силу Федерального закона от 01.07.2009 N 144-ФЗ (</w:t>
      </w:r>
      <w:hyperlink r:id="rId234" w:history="1">
        <w:r>
          <w:rPr>
            <w:rFonts w:ascii="Calibri" w:hAnsi="Calibri" w:cs="Calibri"/>
            <w:color w:val="0000FF"/>
          </w:rPr>
          <w:t>часть 4 статьи 3</w:t>
        </w:r>
      </w:hyperlink>
      <w:r>
        <w:rPr>
          <w:rFonts w:ascii="Calibri" w:hAnsi="Calibri" w:cs="Calibri"/>
        </w:rPr>
        <w:t xml:space="preserve"> Федерального закона от 01.07.2009 N 144-ФЗ ).</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1" w:name="Par514"/>
      <w:bookmarkEnd w:id="91"/>
      <w:r>
        <w:rPr>
          <w:rFonts w:ascii="Calibri" w:hAnsi="Calibri" w:cs="Calibri"/>
        </w:rPr>
        <w:t xml:space="preserve">6.1. Банковские счета, указанные в </w:t>
      </w:r>
      <w:hyperlink w:anchor="Par502" w:history="1">
        <w:r>
          <w:rPr>
            <w:rFonts w:ascii="Calibri" w:hAnsi="Calibri" w:cs="Calibri"/>
            <w:color w:val="0000FF"/>
          </w:rPr>
          <w:t>части 6</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235"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применяются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 вступления в силу Федерального закона от 01.07.2009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данным документом (</w:t>
      </w:r>
      <w:hyperlink r:id="rId236" w:history="1">
        <w:r>
          <w:rPr>
            <w:rFonts w:ascii="Calibri" w:hAnsi="Calibri" w:cs="Calibri"/>
            <w:color w:val="0000FF"/>
          </w:rPr>
          <w:t>часть 2 статьи 3</w:t>
        </w:r>
      </w:hyperlink>
      <w:r>
        <w:rPr>
          <w:rFonts w:ascii="Calibri" w:hAnsi="Calibri" w:cs="Calibri"/>
        </w:rPr>
        <w:t xml:space="preserve"> Федерального закона от 01.07.2009 N 144-ФЗ).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2" w:name="Par520"/>
      <w:bookmarkEnd w:id="92"/>
      <w:r>
        <w:rPr>
          <w:rFonts w:ascii="Calibri" w:hAnsi="Calibri" w:cs="Calibri"/>
        </w:rPr>
        <w:t xml:space="preserve">7. Орган местного самоуправления в течение пяти рабочих дней со дня поступления документов, указанных в </w:t>
      </w:r>
      <w:hyperlink w:anchor="Par502" w:history="1">
        <w:r>
          <w:rPr>
            <w:rFonts w:ascii="Calibri" w:hAnsi="Calibri" w:cs="Calibri"/>
            <w:color w:val="0000FF"/>
          </w:rPr>
          <w:t>части 6</w:t>
        </w:r>
      </w:hyperlink>
      <w:r>
        <w:rPr>
          <w:rFonts w:ascii="Calibri" w:hAnsi="Calibri" w:cs="Calibri"/>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ar502" w:history="1">
        <w:r>
          <w:rPr>
            <w:rFonts w:ascii="Calibri" w:hAnsi="Calibri" w:cs="Calibri"/>
            <w:color w:val="0000FF"/>
          </w:rPr>
          <w:t>части 6</w:t>
        </w:r>
      </w:hyperlink>
      <w:r>
        <w:rPr>
          <w:rFonts w:ascii="Calibri" w:hAnsi="Calibri" w:cs="Calibri"/>
        </w:rPr>
        <w:t xml:space="preserve"> настоящей статьи, с учетом требований, установленных </w:t>
      </w:r>
      <w:hyperlink w:anchor="Par514" w:history="1">
        <w:r>
          <w:rPr>
            <w:rFonts w:ascii="Calibri" w:hAnsi="Calibri" w:cs="Calibri"/>
            <w:color w:val="0000FF"/>
          </w:rPr>
          <w:t>частью 6.1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01.07.2009 N 144-ФЗ)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3" w:name="Par523"/>
      <w:bookmarkEnd w:id="93"/>
      <w:r>
        <w:rPr>
          <w:rFonts w:ascii="Calibri" w:hAnsi="Calibri" w:cs="Calibri"/>
        </w:rPr>
        <w:t xml:space="preserve">9. Оплата работ по капитальному ремонту многоквартирного дома за счет размещенных на банковских счетах и указанных в </w:t>
      </w:r>
      <w:hyperlink w:anchor="Par520" w:history="1">
        <w:r>
          <w:rPr>
            <w:rFonts w:ascii="Calibri" w:hAnsi="Calibri" w:cs="Calibri"/>
            <w:color w:val="0000FF"/>
          </w:rPr>
          <w:t>части 7</w:t>
        </w:r>
      </w:hyperlink>
      <w:r>
        <w:rPr>
          <w:rFonts w:ascii="Calibri" w:hAnsi="Calibri" w:cs="Calibri"/>
        </w:rPr>
        <w:t xml:space="preserve"> настоящей статьи средств производится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ar525" w:history="1">
        <w:r>
          <w:rPr>
            <w:rFonts w:ascii="Calibri" w:hAnsi="Calibri" w:cs="Calibri"/>
            <w:color w:val="0000FF"/>
          </w:rPr>
          <w:t>частью 11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ar506" w:history="1">
        <w:r>
          <w:rPr>
            <w:rFonts w:ascii="Calibri" w:hAnsi="Calibri" w:cs="Calibri"/>
            <w:color w:val="0000FF"/>
          </w:rPr>
          <w:t>пунктом 3 части 6</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4" w:name="Par525"/>
      <w:bookmarkEnd w:id="94"/>
      <w:r>
        <w:rPr>
          <w:rFonts w:ascii="Calibri" w:hAnsi="Calibri" w:cs="Calibri"/>
        </w:rPr>
        <w:t xml:space="preserve">11. Размещенные на банковских счетах и указанные в </w:t>
      </w:r>
      <w:hyperlink w:anchor="Par520" w:history="1">
        <w:r>
          <w:rPr>
            <w:rFonts w:ascii="Calibri" w:hAnsi="Calibri" w:cs="Calibri"/>
            <w:color w:val="0000FF"/>
          </w:rPr>
          <w:t>части 7</w:t>
        </w:r>
      </w:hyperlink>
      <w:r>
        <w:rPr>
          <w:rFonts w:ascii="Calibri" w:hAnsi="Calibri" w:cs="Calibri"/>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ar523" w:history="1">
        <w:r>
          <w:rPr>
            <w:rFonts w:ascii="Calibri" w:hAnsi="Calibri" w:cs="Calibri"/>
            <w:color w:val="0000FF"/>
          </w:rPr>
          <w:t>частями 9</w:t>
        </w:r>
      </w:hyperlink>
      <w:r>
        <w:rPr>
          <w:rFonts w:ascii="Calibri" w:hAnsi="Calibri" w:cs="Calibri"/>
        </w:rPr>
        <w:t xml:space="preserve"> и </w:t>
      </w:r>
      <w:hyperlink w:anchor="Par525" w:history="1">
        <w:r>
          <w:rPr>
            <w:rFonts w:ascii="Calibri" w:hAnsi="Calibri" w:cs="Calibri"/>
            <w:color w:val="0000FF"/>
          </w:rPr>
          <w:t>11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38" w:history="1">
        <w:r>
          <w:rPr>
            <w:rFonts w:ascii="Calibri" w:hAnsi="Calibri" w:cs="Calibri"/>
            <w:color w:val="0000FF"/>
          </w:rPr>
          <w:t>законодательством</w:t>
        </w:r>
      </w:hyperlink>
      <w:r>
        <w:rPr>
          <w:rFonts w:ascii="Calibri" w:hAnsi="Calibri" w:cs="Calibri"/>
        </w:rPr>
        <w:t xml:space="preserve">, с учетом ограничений, установленных </w:t>
      </w:r>
      <w:hyperlink w:anchor="Par335" w:history="1">
        <w:r>
          <w:rPr>
            <w:rFonts w:ascii="Calibri" w:hAnsi="Calibri" w:cs="Calibri"/>
            <w:color w:val="0000FF"/>
          </w:rPr>
          <w:t>частью 6 статьи 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39" w:history="1">
        <w:r>
          <w:rPr>
            <w:rFonts w:ascii="Calibri" w:hAnsi="Calibri" w:cs="Calibri"/>
            <w:color w:val="0000FF"/>
          </w:rPr>
          <w:t>N 270-ФЗ</w:t>
        </w:r>
      </w:hyperlink>
      <w:r>
        <w:rPr>
          <w:rFonts w:ascii="Calibri" w:hAnsi="Calibri" w:cs="Calibri"/>
        </w:rPr>
        <w:t xml:space="preserve">, от 23.07.2013 </w:t>
      </w:r>
      <w:hyperlink r:id="rId240"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и утилизации (захоронению) твердых бытовых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 ред. Федерального </w:t>
      </w:r>
      <w:hyperlink r:id="rId241"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Особенности расходования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42"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95" w:name="Par534"/>
      <w:bookmarkEnd w:id="95"/>
      <w:r>
        <w:rPr>
          <w:rFonts w:ascii="Calibri" w:hAnsi="Calibri" w:cs="Calibri"/>
        </w:rP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3" w:history="1">
        <w:r>
          <w:rPr>
            <w:rFonts w:ascii="Calibri" w:hAnsi="Calibri" w:cs="Calibri"/>
            <w:color w:val="0000FF"/>
          </w:rPr>
          <w:t>законом</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6" w:name="Par539"/>
      <w:bookmarkEnd w:id="96"/>
      <w:r>
        <w:rPr>
          <w:rFonts w:ascii="Calibri" w:hAnsi="Calibri" w:cs="Calibri"/>
        </w:rP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44"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Проверку использования средств Фонда в соответствии с </w:t>
      </w:r>
      <w:hyperlink w:anchor="Par539" w:history="1">
        <w:r>
          <w:rPr>
            <w:rFonts w:ascii="Calibri" w:hAnsi="Calibri" w:cs="Calibri"/>
            <w:color w:val="0000FF"/>
          </w:rPr>
          <w:t>частью 2</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7" w:name="Par542"/>
      <w:bookmarkEnd w:id="97"/>
      <w:r>
        <w:rPr>
          <w:rFonts w:ascii="Calibri" w:hAnsi="Calibri" w:cs="Calibri"/>
        </w:rP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семи дней со дня принятия решения, указанного в </w:t>
      </w:r>
      <w:hyperlink w:anchor="Par542" w:history="1">
        <w:r>
          <w:rPr>
            <w:rFonts w:ascii="Calibri" w:hAnsi="Calibri" w:cs="Calibri"/>
            <w:color w:val="0000FF"/>
          </w:rPr>
          <w:t>части 5</w:t>
        </w:r>
      </w:hyperlink>
      <w:r>
        <w:rPr>
          <w:rFonts w:ascii="Calibri" w:hAnsi="Calibri" w:cs="Calibri"/>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8" w:name="Par544"/>
      <w:bookmarkEnd w:id="98"/>
      <w:r>
        <w:rPr>
          <w:rFonts w:ascii="Calibri" w:hAnsi="Calibri" w:cs="Calibri"/>
        </w:rP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проведении капитального ремонта, которое принято в соответствии с требованиями </w:t>
      </w:r>
      <w:hyperlink r:id="rId245" w:history="1">
        <w:r>
          <w:rPr>
            <w:rFonts w:ascii="Calibri" w:hAnsi="Calibri" w:cs="Calibri"/>
            <w:color w:val="0000FF"/>
          </w:rPr>
          <w:t>статьи 189</w:t>
        </w:r>
      </w:hyperlink>
      <w:r>
        <w:rPr>
          <w:rFonts w:ascii="Calibri" w:hAnsi="Calibri" w:cs="Calibri"/>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утвержденную в соответствии с требованиями </w:t>
      </w:r>
      <w:hyperlink r:id="rId246" w:history="1">
        <w:r>
          <w:rPr>
            <w:rFonts w:ascii="Calibri" w:hAnsi="Calibri" w:cs="Calibri"/>
            <w:color w:val="0000FF"/>
          </w:rPr>
          <w:t>статьи 189</w:t>
        </w:r>
      </w:hyperlink>
      <w:r>
        <w:rPr>
          <w:rFonts w:ascii="Calibri" w:hAnsi="Calibri" w:cs="Calibri"/>
        </w:rPr>
        <w:t xml:space="preserve"> Жилищного кодекса Российской Федерации смету расходов на капитальный ремонт этого дома с учетом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47" w:history="1">
        <w:r>
          <w:rPr>
            <w:rFonts w:ascii="Calibri" w:hAnsi="Calibri" w:cs="Calibri"/>
            <w:color w:val="0000FF"/>
          </w:rPr>
          <w:t>частью 4 статьи 190</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99" w:name="Par548"/>
      <w:bookmarkEnd w:id="99"/>
      <w:r>
        <w:rPr>
          <w:rFonts w:ascii="Calibri" w:hAnsi="Calibri" w:cs="Calibri"/>
        </w:rPr>
        <w:t xml:space="preserve">8. Банковские счета, указанные в </w:t>
      </w:r>
      <w:hyperlink w:anchor="Par544" w:history="1">
        <w:r>
          <w:rPr>
            <w:rFonts w:ascii="Calibri" w:hAnsi="Calibri" w:cs="Calibri"/>
            <w:color w:val="0000FF"/>
          </w:rPr>
          <w:t>части 7</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ar514" w:history="1">
        <w:r>
          <w:rPr>
            <w:rFonts w:ascii="Calibri" w:hAnsi="Calibri" w:cs="Calibri"/>
            <w:color w:val="0000FF"/>
          </w:rPr>
          <w:t>части 6.1 статьи 20</w:t>
        </w:r>
      </w:hyperlink>
      <w:r>
        <w:rPr>
          <w:rFonts w:ascii="Calibri" w:hAnsi="Calibri" w:cs="Calibri"/>
        </w:rP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денежные средства, находящиеся на банковских счетах,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0" w:name="Par550"/>
      <w:bookmarkEnd w:id="100"/>
      <w:r>
        <w:rPr>
          <w:rFonts w:ascii="Calibri" w:hAnsi="Calibri" w:cs="Calibri"/>
        </w:rPr>
        <w:t xml:space="preserve">10. В течение пяти рабочих дней со дня поступления документов,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ar544" w:history="1">
        <w:r>
          <w:rPr>
            <w:rFonts w:ascii="Calibri" w:hAnsi="Calibri" w:cs="Calibri"/>
            <w:color w:val="0000FF"/>
          </w:rPr>
          <w:t>части 7</w:t>
        </w:r>
      </w:hyperlink>
      <w:r>
        <w:rPr>
          <w:rFonts w:ascii="Calibri" w:hAnsi="Calibri" w:cs="Calibri"/>
        </w:rPr>
        <w:t xml:space="preserve"> настоящей статьи, с учетом требований, установленных </w:t>
      </w:r>
      <w:hyperlink w:anchor="Par548" w:history="1">
        <w:r>
          <w:rPr>
            <w:rFonts w:ascii="Calibri" w:hAnsi="Calibri" w:cs="Calibri"/>
            <w:color w:val="0000FF"/>
          </w:rPr>
          <w:t>частью 8</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1" w:name="Par551"/>
      <w:bookmarkEnd w:id="101"/>
      <w:r>
        <w:rPr>
          <w:rFonts w:ascii="Calibri" w:hAnsi="Calibri" w:cs="Calibri"/>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и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ar211" w:history="1">
        <w:r>
          <w:rPr>
            <w:rFonts w:ascii="Calibri" w:hAnsi="Calibri" w:cs="Calibri"/>
            <w:color w:val="0000FF"/>
          </w:rPr>
          <w:t>частью 14</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а также в случае превышения ранее утвержденной сметы расходов на капитальный ремонт этого дома.</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2" w:name="Par553"/>
      <w:bookmarkEnd w:id="102"/>
      <w:r>
        <w:rPr>
          <w:rFonts w:ascii="Calibri" w:hAnsi="Calibri" w:cs="Calibri"/>
        </w:rPr>
        <w:t xml:space="preserve">13. Размещенные на банковских счетах и указанные в </w:t>
      </w:r>
      <w:hyperlink w:anchor="Par550" w:history="1">
        <w:r>
          <w:rPr>
            <w:rFonts w:ascii="Calibri" w:hAnsi="Calibri" w:cs="Calibri"/>
            <w:color w:val="0000FF"/>
          </w:rPr>
          <w:t>части 10</w:t>
        </w:r>
      </w:hyperlink>
      <w:r>
        <w:rPr>
          <w:rFonts w:ascii="Calibri" w:hAnsi="Calibri" w:cs="Calibri"/>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ar544" w:history="1">
        <w:r>
          <w:rPr>
            <w:rFonts w:ascii="Calibri" w:hAnsi="Calibri" w:cs="Calibri"/>
            <w:color w:val="0000FF"/>
          </w:rPr>
          <w:t>части 7</w:t>
        </w:r>
      </w:hyperlink>
      <w:r>
        <w:rPr>
          <w:rFonts w:ascii="Calibri" w:hAnsi="Calibri" w:cs="Calibri"/>
        </w:rPr>
        <w:t xml:space="preserve"> настоящей статьи, для проведения капитального ремонта многоквартирных домов, за исключением случаев, предусмотренных </w:t>
      </w:r>
      <w:hyperlink w:anchor="Par551" w:history="1">
        <w:r>
          <w:rPr>
            <w:rFonts w:ascii="Calibri" w:hAnsi="Calibri" w:cs="Calibri"/>
            <w:color w:val="0000FF"/>
          </w:rPr>
          <w:t>частями 11</w:t>
        </w:r>
      </w:hyperlink>
      <w:r>
        <w:rPr>
          <w:rFonts w:ascii="Calibri" w:hAnsi="Calibri" w:cs="Calibri"/>
        </w:rPr>
        <w:t xml:space="preserve"> и </w:t>
      </w:r>
      <w:hyperlink w:anchor="Par553" w:history="1">
        <w:r>
          <w:rPr>
            <w:rFonts w:ascii="Calibri" w:hAnsi="Calibri" w:cs="Calibri"/>
            <w:color w:val="0000FF"/>
          </w:rPr>
          <w:t>13</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03" w:name="Par556"/>
      <w:bookmarkEnd w:id="103"/>
      <w:r>
        <w:rPr>
          <w:rFonts w:ascii="Calibri" w:hAnsi="Calibri" w:cs="Calibri"/>
          <w:b/>
          <w:bCs/>
        </w:rPr>
        <w:t>Глава 6.1. ОСОБЕННОСТИ ПРЕДОСТАВЛЕНИЯ ФИНАНСОВОЙ ПОДДЕРЖКИ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НА ПЕРЕСЕЛЕНИЕ ГРАЖДАН ИЗ АВАРИЙНОГО</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 С УЧЕТОМ НЕОБХОДИМОСТИ СТИМУЛИРОВАНИЯ</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РЫНКА ЖИЛЬЯ</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48"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04" w:name="Par563"/>
      <w:bookmarkEnd w:id="104"/>
      <w:r>
        <w:rPr>
          <w:rFonts w:ascii="Calibri" w:hAnsi="Calibri" w:cs="Calibri"/>
          <w:b/>
          <w:bCs/>
        </w:rPr>
        <w:t>Глава 6.2. ОСОБЕННОСТИ ПРЕДОСТАВЛЕНИЯ ФИНАНСОВОЙ</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ПОДДЕРЖКИ ЗА СЧЕТ СРЕДСТВ ФОНДА НА ПЕРЕСЕЛЕНИЕ ГРАЖДАН</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АВАРИЙНОГО ЖИЛИЩНОГО ФОНДА С УЧЕТОМ НЕОБХОДИМОСТИ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МАЛОЭТАЖНОГО ЖИЛИЩНОГО СТРОИТЕЛЬСТВА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49"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05" w:name="Par570"/>
      <w:bookmarkEnd w:id="105"/>
      <w:r>
        <w:rPr>
          <w:rFonts w:ascii="Calibri" w:hAnsi="Calibri" w:cs="Calibri"/>
          <w:b/>
          <w:bCs/>
        </w:rPr>
        <w:t>Глава 6.3. ОСОБЕННОСТИ ПРЕДОСТАВЛЕНИЯ ФИНАНСОВОЙ ПОДДЕРЖКИ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ПЕРЕСЕЛЕНИЕ ГРАЖДАН ИЗ АВАРИЙНОГО ЖИЛИЩНОГО ФОНДА,</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ПРИЗНАННОГО ТАКОВЫМ ПОСЛЕ 1 ЯНВАРЯ 2012 ГОДА</w:t>
      </w:r>
    </w:p>
    <w:p w:rsidR="004D30E3" w:rsidRDefault="004D30E3">
      <w:pPr>
        <w:widowControl w:val="0"/>
        <w:autoSpaceDE w:val="0"/>
        <w:autoSpaceDN w:val="0"/>
        <w:adjustRightInd w:val="0"/>
        <w:spacing w:after="0" w:line="240" w:lineRule="auto"/>
        <w:jc w:val="center"/>
        <w:rPr>
          <w:rFonts w:ascii="Calibri" w:hAnsi="Calibri" w:cs="Calibri"/>
        </w:rPr>
      </w:pP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50"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06" w:name="Par576"/>
      <w:bookmarkEnd w:id="106"/>
      <w:r>
        <w:rPr>
          <w:rFonts w:ascii="Calibri" w:hAnsi="Calibri" w:cs="Calibri"/>
        </w:rP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7" w:name="Par578"/>
      <w:bookmarkEnd w:id="107"/>
      <w:r>
        <w:rPr>
          <w:rFonts w:ascii="Calibri" w:hAnsi="Calibri" w:cs="Calibri"/>
        </w:rP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выполнившие до 31 декабря 2015 года обязательство, предусмотренное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вправе подать заявки на предоставление финансовой поддержки за счет средств Фонда, указанной в </w:t>
      </w:r>
      <w:hyperlink w:anchor="Par578" w:history="1">
        <w:r>
          <w:rPr>
            <w:rFonts w:ascii="Calibri" w:hAnsi="Calibri" w:cs="Calibri"/>
            <w:color w:val="0000FF"/>
          </w:rPr>
          <w:t>части 1</w:t>
        </w:r>
      </w:hyperlink>
      <w:r>
        <w:rPr>
          <w:rFonts w:ascii="Calibri" w:hAnsi="Calibri" w:cs="Calibri"/>
        </w:rPr>
        <w:t xml:space="preserve"> настоящей статьи, в пределах лимита средств на переселение, установленного для данного субъекта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Par578"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578" w:history="1">
        <w:r>
          <w:rPr>
            <w:rFonts w:ascii="Calibri" w:hAnsi="Calibri" w:cs="Calibri"/>
            <w:color w:val="0000FF"/>
          </w:rPr>
          <w:t>части 1</w:t>
        </w:r>
      </w:hyperlink>
      <w:r>
        <w:rPr>
          <w:rFonts w:ascii="Calibri" w:hAnsi="Calibri" w:cs="Calibri"/>
        </w:rPr>
        <w:t xml:space="preserve"> настоящей статьи, предоставляется при условии: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региональных адресных программ по переселению граждан из аварийного жилищного фонда, признанного таковым после 1 января 2012 года;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08" w:name="Par585"/>
      <w:bookmarkEnd w:id="108"/>
      <w:r>
        <w:rPr>
          <w:rFonts w:ascii="Calibri" w:hAnsi="Calibri" w:cs="Calibri"/>
        </w:rPr>
        <w:t>Статья 20.9. Региональная адресная программа по переселению граждан из аварийного жилищного фонда, признанного таковым после 1 января 2012 года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09" w:name="Par587"/>
      <w:bookmarkEnd w:id="109"/>
      <w:r>
        <w:rPr>
          <w:rFonts w:ascii="Calibri" w:hAnsi="Calibri" w:cs="Calibri"/>
        </w:rP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Региональная адресная программа по переселению граждан из аварийного жилищного фонда, указанная в </w:t>
      </w:r>
      <w:hyperlink w:anchor="Par587" w:history="1">
        <w:r>
          <w:rPr>
            <w:rFonts w:ascii="Calibri" w:hAnsi="Calibri" w:cs="Calibri"/>
            <w:color w:val="0000FF"/>
          </w:rPr>
          <w:t>части 1</w:t>
        </w:r>
      </w:hyperlink>
      <w:r>
        <w:rPr>
          <w:rFonts w:ascii="Calibri" w:hAnsi="Calibri" w:cs="Calibri"/>
        </w:rP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за исключением требований </w:t>
      </w:r>
      <w:hyperlink w:anchor="Par317" w:history="1">
        <w:r>
          <w:rPr>
            <w:rFonts w:ascii="Calibri" w:hAnsi="Calibri" w:cs="Calibri"/>
            <w:color w:val="0000FF"/>
          </w:rPr>
          <w:t>пункта 1 части 2</w:t>
        </w:r>
      </w:hyperlink>
      <w:r>
        <w:rPr>
          <w:rFonts w:ascii="Calibri" w:hAnsi="Calibri" w:cs="Calibri"/>
        </w:rPr>
        <w:t xml:space="preserve"> и </w:t>
      </w:r>
      <w:hyperlink w:anchor="Par324" w:history="1">
        <w:r>
          <w:rPr>
            <w:rFonts w:ascii="Calibri" w:hAnsi="Calibri" w:cs="Calibri"/>
            <w:color w:val="0000FF"/>
          </w:rPr>
          <w:t>части 2.1 статьи 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10" w:name="Par590"/>
      <w:bookmarkEnd w:id="110"/>
      <w:r>
        <w:rPr>
          <w:rFonts w:ascii="Calibri" w:hAnsi="Calibri" w:cs="Calibri"/>
          <w:b/>
          <w:bCs/>
        </w:rPr>
        <w:t>Глава 6.4. ОСОБЕННОСТИ ПРЕДОСТАВЛЕНИЯ ФИНАНСОВОЙ ПОДДЕРЖКИ</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НА ПРОВЕДЕНИЕ КАПИТАЛЬНОГО РЕМОНТА</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РАСПОЛОЖЕННЫХ НА ТЕРРИТОРИЯХ</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 РЕСПУБЛИКИ КРЫМ И ГОРОДА</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СЕВАСТОПОЛЯ</w:t>
      </w:r>
    </w:p>
    <w:p w:rsidR="004D30E3" w:rsidRDefault="004D30E3">
      <w:pPr>
        <w:widowControl w:val="0"/>
        <w:autoSpaceDE w:val="0"/>
        <w:autoSpaceDN w:val="0"/>
        <w:adjustRightInd w:val="0"/>
        <w:spacing w:after="0" w:line="240" w:lineRule="auto"/>
        <w:jc w:val="center"/>
        <w:rPr>
          <w:rFonts w:ascii="Calibri" w:hAnsi="Calibri" w:cs="Calibri"/>
        </w:rPr>
      </w:pP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51"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11" w:name="Par598"/>
      <w:bookmarkEnd w:id="111"/>
      <w:r>
        <w:rPr>
          <w:rFonts w:ascii="Calibri" w:hAnsi="Calibri" w:cs="Calibri"/>
        </w:rP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12" w:name="Par600"/>
      <w:bookmarkEnd w:id="112"/>
      <w:r>
        <w:rPr>
          <w:rFonts w:ascii="Calibri" w:hAnsi="Calibri" w:cs="Calibri"/>
        </w:rPr>
        <w:t>1. До 1 октября 2014 года включительно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ar600" w:history="1">
        <w:r>
          <w:rPr>
            <w:rFonts w:ascii="Calibri" w:hAnsi="Calibri" w:cs="Calibri"/>
            <w:color w:val="0000FF"/>
          </w:rPr>
          <w:t>части 1</w:t>
        </w:r>
      </w:hyperlink>
      <w:r>
        <w:rPr>
          <w:rFonts w:ascii="Calibri" w:hAnsi="Calibri" w:cs="Calibri"/>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ar600"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600" w:history="1">
        <w:r>
          <w:rPr>
            <w:rFonts w:ascii="Calibri" w:hAnsi="Calibri" w:cs="Calibri"/>
            <w:color w:val="0000FF"/>
          </w:rPr>
          <w:t>части 1</w:t>
        </w:r>
      </w:hyperlink>
      <w:r>
        <w:rPr>
          <w:rFonts w:ascii="Calibri" w:hAnsi="Calibri" w:cs="Calibri"/>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ar605" w:history="1">
        <w:r>
          <w:rPr>
            <w:rFonts w:ascii="Calibri" w:hAnsi="Calibri" w:cs="Calibri"/>
            <w:color w:val="0000FF"/>
          </w:rPr>
          <w:t>статьи 20.11</w:t>
        </w:r>
      </w:hyperlink>
      <w:r>
        <w:rPr>
          <w:rFonts w:ascii="Calibri" w:hAnsi="Calibri" w:cs="Calibri"/>
        </w:rPr>
        <w:t xml:space="preserve"> настоящего Федерального закона региональной адресной программы по проведению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13" w:name="Par605"/>
      <w:bookmarkEnd w:id="113"/>
      <w:r>
        <w:rPr>
          <w:rFonts w:ascii="Calibri" w:hAnsi="Calibri" w:cs="Calibri"/>
        </w:rP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14" w:name="Par607"/>
      <w:bookmarkEnd w:id="114"/>
      <w:r>
        <w:rPr>
          <w:rFonts w:ascii="Calibri" w:hAnsi="Calibri" w:cs="Calibri"/>
        </w:rP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работ по капитальному ремонту многоквартирных домов, указанных в </w:t>
      </w:r>
      <w:hyperlink w:anchor="Par607" w:history="1">
        <w:r>
          <w:rPr>
            <w:rFonts w:ascii="Calibri" w:hAnsi="Calibri" w:cs="Calibri"/>
            <w:color w:val="0000FF"/>
          </w:rPr>
          <w:t>пункте 1</w:t>
        </w:r>
      </w:hyperlink>
      <w:r>
        <w:rPr>
          <w:rFonts w:ascii="Calibri" w:hAnsi="Calibri" w:cs="Calibri"/>
        </w:rPr>
        <w:t xml:space="preserve"> настоящей части, обоснование объема средств, необходимых для проведения данных работ;</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финансирования проведения капитального ремонта многоквартирных домов, указанных в </w:t>
      </w:r>
      <w:hyperlink w:anchor="Par607" w:history="1">
        <w:r>
          <w:rPr>
            <w:rFonts w:ascii="Calibri" w:hAnsi="Calibri" w:cs="Calibri"/>
            <w:color w:val="0000FF"/>
          </w:rPr>
          <w:t>пункте 1</w:t>
        </w:r>
      </w:hyperlink>
      <w:r>
        <w:rPr>
          <w:rFonts w:ascii="Calibri" w:hAnsi="Calibri" w:cs="Calibri"/>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52"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2014 года.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15" w:name="Par616"/>
      <w:bookmarkEnd w:id="115"/>
      <w:r>
        <w:rPr>
          <w:rFonts w:ascii="Calibri" w:hAnsi="Calibri" w:cs="Calibri"/>
        </w:rP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ar466" w:history="1">
        <w:r>
          <w:rPr>
            <w:rFonts w:ascii="Calibri" w:hAnsi="Calibri" w:cs="Calibri"/>
            <w:color w:val="0000FF"/>
          </w:rPr>
          <w:t>частью 5 статьи 19</w:t>
        </w:r>
      </w:hyperlink>
      <w:r>
        <w:rPr>
          <w:rFonts w:ascii="Calibri" w:hAnsi="Calibri" w:cs="Calibri"/>
        </w:rPr>
        <w:t xml:space="preserve"> настоящего Федерального закона, не применяются.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ar605" w:history="1">
        <w:r>
          <w:rPr>
            <w:rFonts w:ascii="Calibri" w:hAnsi="Calibri" w:cs="Calibri"/>
            <w:color w:val="0000FF"/>
          </w:rPr>
          <w:t>статьей 20.11</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16" w:name="Par621"/>
      <w:bookmarkEnd w:id="116"/>
      <w:r>
        <w:rPr>
          <w:rFonts w:ascii="Calibri" w:hAnsi="Calibri" w:cs="Calibri"/>
        </w:rP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17" w:name="Par624"/>
      <w:bookmarkEnd w:id="117"/>
      <w:r>
        <w:rPr>
          <w:rFonts w:ascii="Calibri" w:hAnsi="Calibri" w:cs="Calibri"/>
        </w:rP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перечисления средств, указанных в </w:t>
      </w:r>
      <w:hyperlink w:anchor="Par624" w:history="1">
        <w:r>
          <w:rPr>
            <w:rFonts w:ascii="Calibri" w:hAnsi="Calibri" w:cs="Calibri"/>
            <w:color w:val="0000FF"/>
          </w:rPr>
          <w:t>части 2</w:t>
        </w:r>
      </w:hyperlink>
      <w:r>
        <w:rPr>
          <w:rFonts w:ascii="Calibri" w:hAnsi="Calibri" w:cs="Calibri"/>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указанные в </w:t>
      </w:r>
      <w:hyperlink w:anchor="Par624" w:history="1">
        <w:r>
          <w:rPr>
            <w:rFonts w:ascii="Calibri" w:hAnsi="Calibri" w:cs="Calibri"/>
            <w:color w:val="0000FF"/>
          </w:rPr>
          <w:t>части 2</w:t>
        </w:r>
      </w:hyperlink>
      <w:r>
        <w:rPr>
          <w:rFonts w:ascii="Calibri" w:hAnsi="Calibri" w:cs="Calibri"/>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18" w:name="Par628"/>
      <w:bookmarkEnd w:id="118"/>
      <w:r>
        <w:rPr>
          <w:rFonts w:ascii="Calibri" w:hAnsi="Calibri" w:cs="Calibri"/>
          <w:b/>
          <w:bCs/>
        </w:rPr>
        <w:t>Глава 7. ИНВЕСТИРОВАНИЕ ВРЕМЕННО СВОБОДНЫХ СРЕДСТВ ФОНДА</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19" w:name="Par631"/>
      <w:bookmarkEnd w:id="119"/>
      <w:r>
        <w:rPr>
          <w:rFonts w:ascii="Calibri" w:hAnsi="Calibri" w:cs="Calibri"/>
        </w:rPr>
        <w:t>Статья 21. Инвестирование временно свободных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0" w:name="Par634"/>
      <w:bookmarkEnd w:id="120"/>
      <w:r>
        <w:rPr>
          <w:rFonts w:ascii="Calibri" w:hAnsi="Calibri" w:cs="Calibri"/>
        </w:rPr>
        <w:t xml:space="preserve">1. Инвестирование временно свободных средств Фонда осуществляется в соответствии со </w:t>
      </w:r>
      <w:hyperlink r:id="rId255"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6" w:history="1">
        <w:r>
          <w:rPr>
            <w:rFonts w:ascii="Calibri" w:hAnsi="Calibri" w:cs="Calibri"/>
            <w:color w:val="0000FF"/>
          </w:rPr>
          <w:t>закона</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2 - 6. Утратили силу. - Федеральный </w:t>
      </w:r>
      <w:hyperlink r:id="rId257" w:history="1">
        <w:r>
          <w:rPr>
            <w:rFonts w:ascii="Calibri" w:hAnsi="Calibri" w:cs="Calibri"/>
            <w:color w:val="0000FF"/>
          </w:rPr>
          <w:t>закон</w:t>
        </w:r>
      </w:hyperlink>
      <w:r>
        <w:rPr>
          <w:rFonts w:ascii="Calibri" w:hAnsi="Calibri" w:cs="Calibri"/>
        </w:rPr>
        <w:t xml:space="preserve"> от 29.12.2010 N 437-ФЗ.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21" w:name="Par638"/>
      <w:bookmarkEnd w:id="121"/>
      <w:r>
        <w:rPr>
          <w:rFonts w:ascii="Calibri" w:hAnsi="Calibri" w:cs="Calibri"/>
          <w:b/>
          <w:bCs/>
        </w:rPr>
        <w:t>Глава 8. МОНИТОРИНГ РЕАЛИЗАЦИИ РЕГИОНАЛЬНЫХ</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АДРЕСНЫХ ПРОГРАММ ПО ПРОВЕДЕНИЮ КАПИТАЛЬНОГО РЕМОНТА</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РЕГИОНАЛЬНЫХ ПРОГРАММ КАПИТАЛЬНОГО</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РЕМОНТА, КРАТКОСРОЧНЫХ ПЛАНОВ РЕАЛИЗАЦИИ РЕГИОНАЛЬНЫХ</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 КАПИТАЛЬНОГО РЕМОНТА, РЕГИОНАЛЬНЫХ АДРЕСНЫХ</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 ПО ПЕРЕСЕЛЕНИЮ ГРАЖДАН ИЗ АВАРИЙНОГО ЖИЛИЩНОГО</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РЕГИОНАЛЬНЫХ ПРОГРАММ ПО МОДЕРНИЗАЦИИ СИСТЕМ</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КОММУНАЛЬНОЙ ИНФРАСТРУКТУРЫ, ВЫПОЛНЕНИЯ УСЛОВИЙ</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ФИНАНСОВОЙ ПОДДЕРЖКИ ЗА СЧЕТ СРЕДСТВ</w:t>
      </w:r>
    </w:p>
    <w:p w:rsidR="004D30E3" w:rsidRDefault="004D30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И КОНТРОЛЬ ЗА ЦЕЛЕВЫМ ИСПОЛЬЗОВАНИЕМ СРЕДСТВ ФОНДА</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25.12.2012 </w:t>
      </w:r>
      <w:hyperlink r:id="rId258" w:history="1">
        <w:r>
          <w:rPr>
            <w:rFonts w:ascii="Calibri" w:hAnsi="Calibri" w:cs="Calibri"/>
            <w:color w:val="0000FF"/>
          </w:rPr>
          <w:t>N 270-ФЗ</w:t>
        </w:r>
      </w:hyperlink>
      <w:r>
        <w:rPr>
          <w:rFonts w:ascii="Calibri" w:hAnsi="Calibri" w:cs="Calibri"/>
        </w:rPr>
        <w:t>,</w:t>
      </w:r>
    </w:p>
    <w:p w:rsidR="004D30E3" w:rsidRDefault="004D30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59"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22" w:name="Par651"/>
      <w:bookmarkEnd w:id="122"/>
      <w:r>
        <w:rPr>
          <w:rFonts w:ascii="Calibri" w:hAnsi="Calibri" w:cs="Calibri"/>
        </w:rP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0" w:history="1">
        <w:r>
          <w:rPr>
            <w:rFonts w:ascii="Calibri" w:hAnsi="Calibri" w:cs="Calibri"/>
            <w:color w:val="0000FF"/>
          </w:rPr>
          <w:t>N 270-ФЗ</w:t>
        </w:r>
      </w:hyperlink>
      <w:r>
        <w:rPr>
          <w:rFonts w:ascii="Calibri" w:hAnsi="Calibri" w:cs="Calibri"/>
        </w:rPr>
        <w:t xml:space="preserve">, от 28.12.2013 </w:t>
      </w:r>
      <w:hyperlink r:id="rId261"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2" w:history="1">
        <w:r>
          <w:rPr>
            <w:rFonts w:ascii="Calibri" w:hAnsi="Calibri" w:cs="Calibri"/>
            <w:color w:val="0000FF"/>
          </w:rPr>
          <w:t>N 270-ФЗ</w:t>
        </w:r>
      </w:hyperlink>
      <w:r>
        <w:rPr>
          <w:rFonts w:ascii="Calibri" w:hAnsi="Calibri" w:cs="Calibri"/>
        </w:rPr>
        <w:t xml:space="preserve">, от 28.12.2013 </w:t>
      </w:r>
      <w:hyperlink r:id="rId263"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4" w:history="1">
        <w:r>
          <w:rPr>
            <w:rFonts w:ascii="Calibri" w:hAnsi="Calibri" w:cs="Calibri"/>
            <w:color w:val="0000FF"/>
          </w:rPr>
          <w:t>N 270-ФЗ</w:t>
        </w:r>
      </w:hyperlink>
      <w:r>
        <w:rPr>
          <w:rFonts w:ascii="Calibri" w:hAnsi="Calibri" w:cs="Calibri"/>
        </w:rPr>
        <w:t xml:space="preserve">, от 28.12.2013 </w:t>
      </w:r>
      <w:hyperlink r:id="rId265"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66" w:history="1">
        <w:r>
          <w:rPr>
            <w:rFonts w:ascii="Calibri" w:hAnsi="Calibri" w:cs="Calibri"/>
            <w:color w:val="0000FF"/>
          </w:rPr>
          <w:t>N 200-ФЗ</w:t>
        </w:r>
      </w:hyperlink>
      <w:r>
        <w:rPr>
          <w:rFonts w:ascii="Calibri" w:hAnsi="Calibri" w:cs="Calibri"/>
        </w:rPr>
        <w:t xml:space="preserve">, от 25.12.2012 </w:t>
      </w:r>
      <w:hyperlink r:id="rId267" w:history="1">
        <w:r>
          <w:rPr>
            <w:rFonts w:ascii="Calibri" w:hAnsi="Calibri" w:cs="Calibri"/>
            <w:color w:val="0000FF"/>
          </w:rPr>
          <w:t>N 270-ФЗ</w:t>
        </w:r>
      </w:hyperlink>
      <w:r>
        <w:rPr>
          <w:rFonts w:ascii="Calibri" w:hAnsi="Calibri" w:cs="Calibri"/>
        </w:rPr>
        <w:t xml:space="preserve">, от 28.12.2013 </w:t>
      </w:r>
      <w:hyperlink r:id="rId268"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отчет о ходе реализации указанных программ, планов и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субъекта Российской Федерации о расходовании средств Фонда за прошедший отчетный период.</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3" w:name="Par663"/>
      <w:bookmarkEnd w:id="123"/>
      <w:r>
        <w:rPr>
          <w:rFonts w:ascii="Calibri" w:hAnsi="Calibri" w:cs="Calibri"/>
        </w:rP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70"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271"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2" w:history="1">
        <w:r>
          <w:rPr>
            <w:rFonts w:ascii="Calibri" w:hAnsi="Calibri" w:cs="Calibri"/>
            <w:color w:val="0000FF"/>
          </w:rPr>
          <w:t>N 270-ФЗ</w:t>
        </w:r>
      </w:hyperlink>
      <w:r>
        <w:rPr>
          <w:rFonts w:ascii="Calibri" w:hAnsi="Calibri" w:cs="Calibri"/>
        </w:rPr>
        <w:t xml:space="preserve">, от 28.12.2013 </w:t>
      </w:r>
      <w:hyperlink r:id="rId273"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4"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проведения мониторинга расходования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76" w:history="1">
        <w:r>
          <w:rPr>
            <w:rFonts w:ascii="Calibri" w:hAnsi="Calibri" w:cs="Calibri"/>
            <w:color w:val="0000FF"/>
          </w:rPr>
          <w:t>законом</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24" w:name="Par675"/>
      <w:bookmarkEnd w:id="124"/>
      <w:r>
        <w:rPr>
          <w:rFonts w:ascii="Calibri" w:hAnsi="Calibri" w:cs="Calibri"/>
        </w:rPr>
        <w:t>Статья 23. Порядок принятия решений о приостановлении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5" w:name="Par677"/>
      <w:bookmarkEnd w:id="125"/>
      <w:r>
        <w:rPr>
          <w:rFonts w:ascii="Calibri" w:hAnsi="Calibri" w:cs="Calibri"/>
        </w:rPr>
        <w:t>1. Предоставление финансовой поддержки за счет средств Фонда приостанавливается на основании решения правления Фонда в случае: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7" w:history="1">
        <w:r>
          <w:rPr>
            <w:rFonts w:ascii="Calibri" w:hAnsi="Calibri" w:cs="Calibri"/>
            <w:color w:val="0000FF"/>
          </w:rPr>
          <w:t>N 270-ФЗ</w:t>
        </w:r>
      </w:hyperlink>
      <w:r>
        <w:rPr>
          <w:rFonts w:ascii="Calibri" w:hAnsi="Calibri" w:cs="Calibri"/>
        </w:rPr>
        <w:t xml:space="preserve">, от 28.12.2013 </w:t>
      </w:r>
      <w:hyperlink r:id="rId278"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6" w:name="Par680"/>
      <w:bookmarkEnd w:id="126"/>
      <w:r>
        <w:rPr>
          <w:rFonts w:ascii="Calibri" w:hAnsi="Calibri" w:cs="Calibri"/>
        </w:rP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9" w:history="1">
        <w:r>
          <w:rPr>
            <w:rFonts w:ascii="Calibri" w:hAnsi="Calibri" w:cs="Calibri"/>
            <w:color w:val="0000FF"/>
          </w:rPr>
          <w:t>N 270-ФЗ</w:t>
        </w:r>
      </w:hyperlink>
      <w:r>
        <w:rPr>
          <w:rFonts w:ascii="Calibri" w:hAnsi="Calibri" w:cs="Calibri"/>
        </w:rPr>
        <w:t xml:space="preserve">, от 28.12.2013 </w:t>
      </w:r>
      <w:hyperlink r:id="rId280"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7" w:name="Par682"/>
      <w:bookmarkEnd w:id="127"/>
      <w:r>
        <w:rPr>
          <w:rFonts w:ascii="Calibri" w:hAnsi="Calibri" w:cs="Calibri"/>
        </w:rPr>
        <w:t xml:space="preserve">3) использования средств Фонда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ar432" w:history="1">
        <w:r>
          <w:rPr>
            <w:rFonts w:ascii="Calibri" w:hAnsi="Calibri" w:cs="Calibri"/>
            <w:color w:val="0000FF"/>
          </w:rPr>
          <w:t>частью 2 статьи 18</w:t>
        </w:r>
      </w:hyperlink>
      <w:r>
        <w:rPr>
          <w:rFonts w:ascii="Calibri" w:hAnsi="Calibri" w:cs="Calibri"/>
        </w:rPr>
        <w:t xml:space="preserve"> настоящего Федерального закона, по итогам бюджетного года;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1" w:history="1">
        <w:r>
          <w:rPr>
            <w:rFonts w:ascii="Calibri" w:hAnsi="Calibri" w:cs="Calibri"/>
            <w:color w:val="0000FF"/>
          </w:rPr>
          <w:t>закона</w:t>
        </w:r>
      </w:hyperlink>
      <w:r>
        <w:rPr>
          <w:rFonts w:ascii="Calibri" w:hAnsi="Calibri" w:cs="Calibri"/>
        </w:rPr>
        <w:t xml:space="preserve"> от 23.07.2013 N 240-ФЗ)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8" w:name="Par684"/>
      <w:bookmarkEnd w:id="128"/>
      <w:r>
        <w:rPr>
          <w:rFonts w:ascii="Calibri" w:hAnsi="Calibri" w:cs="Calibri"/>
        </w:rPr>
        <w:t xml:space="preserve">4) невыполнения субъектами Российской Федерации и (или) муниципальными образованиями предусмотренных </w:t>
      </w:r>
      <w:hyperlink w:anchor="Par215" w:history="1">
        <w:r>
          <w:rPr>
            <w:rFonts w:ascii="Calibri" w:hAnsi="Calibri" w:cs="Calibri"/>
            <w:color w:val="0000FF"/>
          </w:rPr>
          <w:t>пунктами 4</w:t>
        </w:r>
      </w:hyperlink>
      <w:r>
        <w:rPr>
          <w:rFonts w:ascii="Calibri" w:hAnsi="Calibri" w:cs="Calibri"/>
        </w:rPr>
        <w:t xml:space="preserve">, </w:t>
      </w:r>
      <w:hyperlink w:anchor="Par219" w:history="1">
        <w:r>
          <w:rPr>
            <w:rFonts w:ascii="Calibri" w:hAnsi="Calibri" w:cs="Calibri"/>
            <w:color w:val="0000FF"/>
          </w:rPr>
          <w:t>9</w:t>
        </w:r>
      </w:hyperlink>
      <w:r>
        <w:rPr>
          <w:rFonts w:ascii="Calibri" w:hAnsi="Calibri" w:cs="Calibri"/>
        </w:rPr>
        <w:t xml:space="preserve">, </w:t>
      </w:r>
      <w:hyperlink w:anchor="Par222" w:history="1">
        <w:r>
          <w:rPr>
            <w:rFonts w:ascii="Calibri" w:hAnsi="Calibri" w:cs="Calibri"/>
            <w:color w:val="0000FF"/>
          </w:rPr>
          <w:t>9.2</w:t>
        </w:r>
      </w:hyperlink>
      <w:r>
        <w:rPr>
          <w:rFonts w:ascii="Calibri" w:hAnsi="Calibri" w:cs="Calibri"/>
        </w:rPr>
        <w:t xml:space="preserve"> - </w:t>
      </w:r>
      <w:hyperlink w:anchor="Par228" w:history="1">
        <w:r>
          <w:rPr>
            <w:rFonts w:ascii="Calibri" w:hAnsi="Calibri" w:cs="Calibri"/>
            <w:color w:val="0000FF"/>
          </w:rPr>
          <w:t>9.5</w:t>
        </w:r>
      </w:hyperlink>
      <w:r>
        <w:rPr>
          <w:rFonts w:ascii="Calibri" w:hAnsi="Calibri" w:cs="Calibri"/>
        </w:rPr>
        <w:t xml:space="preserve">, </w:t>
      </w:r>
      <w:hyperlink w:anchor="Par231" w:history="1">
        <w:r>
          <w:rPr>
            <w:rFonts w:ascii="Calibri" w:hAnsi="Calibri" w:cs="Calibri"/>
            <w:color w:val="0000FF"/>
          </w:rPr>
          <w:t>9.7</w:t>
        </w:r>
      </w:hyperlink>
      <w:r>
        <w:rPr>
          <w:rFonts w:ascii="Calibri" w:hAnsi="Calibri" w:cs="Calibri"/>
        </w:rPr>
        <w:t xml:space="preserve"> - </w:t>
      </w:r>
      <w:hyperlink w:anchor="Par248" w:history="1">
        <w:r>
          <w:rPr>
            <w:rFonts w:ascii="Calibri" w:hAnsi="Calibri" w:cs="Calibri"/>
            <w:color w:val="0000FF"/>
          </w:rPr>
          <w:t>9.11 части 1 статьи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82" w:history="1">
        <w:r>
          <w:rPr>
            <w:rFonts w:ascii="Calibri" w:hAnsi="Calibri" w:cs="Calibri"/>
            <w:color w:val="0000FF"/>
          </w:rPr>
          <w:t>N 270-ФЗ</w:t>
        </w:r>
      </w:hyperlink>
      <w:r>
        <w:rPr>
          <w:rFonts w:ascii="Calibri" w:hAnsi="Calibri" w:cs="Calibri"/>
        </w:rPr>
        <w:t xml:space="preserve">, от 28.06.2014 </w:t>
      </w:r>
      <w:hyperlink r:id="rId283"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29" w:name="Par686"/>
      <w:bookmarkEnd w:id="129"/>
      <w:r>
        <w:rPr>
          <w:rFonts w:ascii="Calibri" w:hAnsi="Calibri" w:cs="Calibri"/>
        </w:rPr>
        <w:t xml:space="preserve">4.1) невыполнения субъектами Российской Федерации требований, установленных </w:t>
      </w:r>
      <w:hyperlink w:anchor="Par263" w:history="1">
        <w:r>
          <w:rPr>
            <w:rFonts w:ascii="Calibri" w:hAnsi="Calibri" w:cs="Calibri"/>
            <w:color w:val="0000FF"/>
          </w:rPr>
          <w:t>статьями 15</w:t>
        </w:r>
      </w:hyperlink>
      <w:r>
        <w:rPr>
          <w:rFonts w:ascii="Calibri" w:hAnsi="Calibri" w:cs="Calibri"/>
        </w:rPr>
        <w:t xml:space="preserve">, </w:t>
      </w:r>
      <w:hyperlink w:anchor="Par300" w:history="1">
        <w:r>
          <w:rPr>
            <w:rFonts w:ascii="Calibri" w:hAnsi="Calibri" w:cs="Calibri"/>
            <w:color w:val="0000FF"/>
          </w:rPr>
          <w:t>15.1</w:t>
        </w:r>
      </w:hyperlink>
      <w:r>
        <w:rPr>
          <w:rFonts w:ascii="Calibri" w:hAnsi="Calibri" w:cs="Calibri"/>
        </w:rPr>
        <w:t xml:space="preserve">,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за исключением следующих случаев:</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если такое невыполнение связано с наличием к моменту наступления сроков выполнения указанных требований судебного спора о выселении гражданина из жилого помещения по основаниям, предусмотренным </w:t>
      </w:r>
      <w:hyperlink r:id="rId285" w:history="1">
        <w:r>
          <w:rPr>
            <w:rFonts w:ascii="Calibri" w:hAnsi="Calibri" w:cs="Calibri"/>
            <w:color w:val="0000FF"/>
          </w:rPr>
          <w:t>пунктом 1 статьи 85</w:t>
        </w:r>
      </w:hyperlink>
      <w:r>
        <w:rPr>
          <w:rFonts w:ascii="Calibri" w:hAnsi="Calibri" w:cs="Calibri"/>
        </w:rP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86"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мероприятия, не выполненные в нарушение требований, установленных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выполнены в рамках иных региональных или муниципальных программ, предусматривающих переселение граждан из аварийного жилищного фонда, финансируемых за счет иных средств, чем средства Фонда, и реализуемых на территории субъекта Российской Федерации в тот же период, что и указанные в </w:t>
      </w:r>
      <w:hyperlink w:anchor="Par346" w:history="1">
        <w:r>
          <w:rPr>
            <w:rFonts w:ascii="Calibri" w:hAnsi="Calibri" w:cs="Calibri"/>
            <w:color w:val="0000FF"/>
          </w:rPr>
          <w:t>частях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соответствующие региональные адресные программы (этапы этих программ), и (или) в рамках договоров о развитии застроенных территорий, предусматривающих переселение граждан из аварийного жилищного фонда, заключенных и реализуемых в тот же период, что и указанные в </w:t>
      </w:r>
      <w:hyperlink w:anchor="Par346" w:history="1">
        <w:r>
          <w:rPr>
            <w:rFonts w:ascii="Calibri" w:hAnsi="Calibri" w:cs="Calibri"/>
            <w:color w:val="0000FF"/>
          </w:rPr>
          <w:t>частях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соответствующие региональные адресные программы переселения граждан из аварийного жилищного фонда (этапы этих программ);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87"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Федерального </w:t>
      </w:r>
      <w:hyperlink r:id="rId288" w:history="1">
        <w:r>
          <w:rPr>
            <w:rFonts w:ascii="Calibri" w:hAnsi="Calibri" w:cs="Calibri"/>
            <w:color w:val="0000FF"/>
          </w:rPr>
          <w:t>закона</w:t>
        </w:r>
      </w:hyperlink>
      <w:r>
        <w:rPr>
          <w:rFonts w:ascii="Calibri" w:hAnsi="Calibri" w:cs="Calibri"/>
        </w:rPr>
        <w:t xml:space="preserve"> от 28.07.2012 N 133-ФЗ)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89"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неперечисления средств, составляющих разницу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суммой цен договоров, заключенных субъектом Российской Федерации и этим муниципальным образованием, в части средств Фонда, предусмотренных для оплаты указанных договоров, в срок, установленный настоящим Федеральным законом.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90" w:history="1">
        <w:r>
          <w:rPr>
            <w:rFonts w:ascii="Calibri" w:hAnsi="Calibri" w:cs="Calibri"/>
            <w:color w:val="0000FF"/>
          </w:rPr>
          <w:t>закона</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невыполнения субъектом Российской Федерации требований, установленных </w:t>
      </w:r>
      <w:hyperlink w:anchor="Par348"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предоставление финансовой поддержки за счет средств Фонда по данному основанию приостанавливается в части средств, рассчитанных как произведение средств Фонда, направленных в текущем году на увеличение лимита средств на переселение, установленного для указанного субъекта Российской Федерации, и частного от деления невыполненной части этапа региональной адресной программы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на размер этапа региональной адресной программы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1" w:history="1">
        <w:r>
          <w:rPr>
            <w:rFonts w:ascii="Calibri" w:hAnsi="Calibri" w:cs="Calibri"/>
            <w:color w:val="0000FF"/>
          </w:rPr>
          <w:t>законом</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0" w:name="Par698"/>
      <w:bookmarkEnd w:id="130"/>
      <w:r>
        <w:rPr>
          <w:rFonts w:ascii="Calibri" w:hAnsi="Calibri" w:cs="Calibri"/>
        </w:rPr>
        <w:t xml:space="preserve">3. Предоставление финансовой поддержки за счет средств Фонда, приостановленное Фондом по основаниям, которые предусмотрены </w:t>
      </w:r>
      <w:hyperlink w:anchor="Par677" w:history="1">
        <w:r>
          <w:rPr>
            <w:rFonts w:ascii="Calibri" w:hAnsi="Calibri" w:cs="Calibri"/>
            <w:color w:val="0000FF"/>
          </w:rPr>
          <w:t>частью 1</w:t>
        </w:r>
      </w:hyperlink>
      <w:r>
        <w:rPr>
          <w:rFonts w:ascii="Calibri" w:hAnsi="Calibri" w:cs="Calibri"/>
        </w:rP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ar719" w:history="1">
        <w:r>
          <w:rPr>
            <w:rFonts w:ascii="Calibri" w:hAnsi="Calibri" w:cs="Calibri"/>
            <w:color w:val="0000FF"/>
          </w:rPr>
          <w:t>частью 3 статьи 23.1</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Правление Фонда в течение десяти рабочих дней со дня представления указанного в </w:t>
      </w:r>
      <w:hyperlink w:anchor="Par698" w:history="1">
        <w:r>
          <w:rPr>
            <w:rFonts w:ascii="Calibri" w:hAnsi="Calibri" w:cs="Calibri"/>
            <w:color w:val="0000FF"/>
          </w:rPr>
          <w:t>части 3</w:t>
        </w:r>
      </w:hyperlink>
      <w:r>
        <w:rPr>
          <w:rFonts w:ascii="Calibri" w:hAnsi="Calibri" w:cs="Calibri"/>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ar677" w:history="1">
        <w:r>
          <w:rPr>
            <w:rFonts w:ascii="Calibri" w:hAnsi="Calibri" w:cs="Calibri"/>
            <w:color w:val="0000FF"/>
          </w:rPr>
          <w:t>части 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6 - 10. Утратили силу. - Федеральный </w:t>
      </w:r>
      <w:hyperlink r:id="rId293" w:history="1">
        <w:r>
          <w:rPr>
            <w:rFonts w:ascii="Calibri" w:hAnsi="Calibri" w:cs="Calibri"/>
            <w:color w:val="0000FF"/>
          </w:rPr>
          <w:t>закон</w:t>
        </w:r>
      </w:hyperlink>
      <w:r>
        <w:rPr>
          <w:rFonts w:ascii="Calibri" w:hAnsi="Calibri" w:cs="Calibri"/>
        </w:rPr>
        <w:t xml:space="preserve"> от 17.07.2009 N 147-ФЗ.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94"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31" w:name="Par705"/>
      <w:bookmarkEnd w:id="131"/>
      <w:r>
        <w:rPr>
          <w:rFonts w:ascii="Calibri" w:hAnsi="Calibri" w:cs="Calibri"/>
        </w:rPr>
        <w:t>Статья 23.1. Возврат финансовой поддержки, предоставленной за счет средств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5" w:history="1">
        <w:r>
          <w:rPr>
            <w:rFonts w:ascii="Calibri" w:hAnsi="Calibri" w:cs="Calibri"/>
            <w:color w:val="0000FF"/>
          </w:rPr>
          <w:t>законом</w:t>
        </w:r>
      </w:hyperlink>
      <w:r>
        <w:rPr>
          <w:rFonts w:ascii="Calibri" w:hAnsi="Calibri" w:cs="Calibri"/>
        </w:rPr>
        <w:t xml:space="preserve"> от 17.07.2009 N 147-ФЗ)</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2" w:name="Par709"/>
      <w:bookmarkEnd w:id="132"/>
      <w:r>
        <w:rPr>
          <w:rFonts w:ascii="Calibri" w:hAnsi="Calibri" w:cs="Calibri"/>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ar742" w:history="1">
        <w:r>
          <w:rPr>
            <w:rFonts w:ascii="Calibri" w:hAnsi="Calibri" w:cs="Calibri"/>
            <w:color w:val="0000FF"/>
          </w:rPr>
          <w:t>частью 8</w:t>
        </w:r>
      </w:hyperlink>
      <w:r>
        <w:rPr>
          <w:rFonts w:ascii="Calibri" w:hAnsi="Calibri" w:cs="Calibri"/>
        </w:rPr>
        <w:t xml:space="preserve"> настоящей статьи, в случае:</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3" w:name="Par710"/>
      <w:bookmarkEnd w:id="133"/>
      <w:r>
        <w:rPr>
          <w:rFonts w:ascii="Calibri" w:hAnsi="Calibri" w:cs="Calibri"/>
        </w:rPr>
        <w:t xml:space="preserve">1) неустранения субъектом Российской Федерации или муниципальным образованием нарушений, указанных в </w:t>
      </w:r>
      <w:hyperlink w:anchor="Par680" w:history="1">
        <w:r>
          <w:rPr>
            <w:rFonts w:ascii="Calibri" w:hAnsi="Calibri" w:cs="Calibri"/>
            <w:color w:val="0000FF"/>
          </w:rPr>
          <w:t>пунктах 2</w:t>
        </w:r>
      </w:hyperlink>
      <w:r>
        <w:rPr>
          <w:rFonts w:ascii="Calibri" w:hAnsi="Calibri" w:cs="Calibri"/>
        </w:rPr>
        <w:t xml:space="preserve"> - </w:t>
      </w:r>
      <w:hyperlink w:anchor="Par686" w:history="1">
        <w:r>
          <w:rPr>
            <w:rFonts w:ascii="Calibri" w:hAnsi="Calibri" w:cs="Calibri"/>
            <w:color w:val="0000FF"/>
          </w:rPr>
          <w:t>4.1 части 1 статьи 23</w:t>
        </w:r>
      </w:hyperlink>
      <w:r>
        <w:rPr>
          <w:rFonts w:ascii="Calibri" w:hAnsi="Calibri" w:cs="Calibri"/>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или решения об установлении факта невыполнения указанных условий;</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6" w:history="1">
        <w:r>
          <w:rPr>
            <w:rFonts w:ascii="Calibri" w:hAnsi="Calibri" w:cs="Calibri"/>
            <w:color w:val="0000FF"/>
          </w:rPr>
          <w:t>N 270-ФЗ</w:t>
        </w:r>
      </w:hyperlink>
      <w:r>
        <w:rPr>
          <w:rFonts w:ascii="Calibri" w:hAnsi="Calibri" w:cs="Calibri"/>
        </w:rPr>
        <w:t xml:space="preserve">, от 28.06.2014 </w:t>
      </w:r>
      <w:hyperlink r:id="rId297" w:history="1">
        <w:r>
          <w:rPr>
            <w:rFonts w:ascii="Calibri" w:hAnsi="Calibri" w:cs="Calibri"/>
            <w:color w:val="0000FF"/>
          </w:rPr>
          <w:t>N 200-ФЗ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4" w:name="Par712"/>
      <w:bookmarkEnd w:id="134"/>
      <w:r>
        <w:rPr>
          <w:rFonts w:ascii="Calibri" w:hAnsi="Calibri" w:cs="Calibri"/>
        </w:rPr>
        <w:t xml:space="preserve">2) предусмотренном </w:t>
      </w:r>
      <w:hyperlink w:anchor="Par350" w:history="1">
        <w:r>
          <w:rPr>
            <w:rFonts w:ascii="Calibri" w:hAnsi="Calibri" w:cs="Calibri"/>
            <w:color w:val="0000FF"/>
          </w:rPr>
          <w:t>частью 12 статьи 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8"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5" w:name="Par714"/>
      <w:bookmarkEnd w:id="135"/>
      <w:r>
        <w:rPr>
          <w:rFonts w:ascii="Calibri" w:hAnsi="Calibri" w:cs="Calibri"/>
        </w:rP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9"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наличии указанного в </w:t>
      </w:r>
      <w:hyperlink w:anchor="Par680" w:history="1">
        <w:r>
          <w:rPr>
            <w:rFonts w:ascii="Calibri" w:hAnsi="Calibri" w:cs="Calibri"/>
            <w:color w:val="0000FF"/>
          </w:rPr>
          <w:t>пунктах 2</w:t>
        </w:r>
      </w:hyperlink>
      <w:r>
        <w:rPr>
          <w:rFonts w:ascii="Calibri" w:hAnsi="Calibri" w:cs="Calibri"/>
        </w:rPr>
        <w:t xml:space="preserve"> - </w:t>
      </w:r>
      <w:hyperlink w:anchor="Par686" w:history="1">
        <w:r>
          <w:rPr>
            <w:rFonts w:ascii="Calibri" w:hAnsi="Calibri" w:cs="Calibri"/>
            <w:color w:val="0000FF"/>
          </w:rPr>
          <w:t>4.1 части 1 статьи 23</w:t>
        </w:r>
      </w:hyperlink>
      <w:r>
        <w:rPr>
          <w:rFonts w:ascii="Calibri" w:hAnsi="Calibri" w:cs="Calibri"/>
        </w:rPr>
        <w:t xml:space="preserve"> настоящего Федерального закона неустраненного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Par720" w:history="1">
        <w:r>
          <w:rPr>
            <w:rFonts w:ascii="Calibri" w:hAnsi="Calibri" w:cs="Calibri"/>
            <w:color w:val="0000FF"/>
          </w:rPr>
          <w:t>пунктами 1</w:t>
        </w:r>
      </w:hyperlink>
      <w:r>
        <w:rPr>
          <w:rFonts w:ascii="Calibri" w:hAnsi="Calibri" w:cs="Calibri"/>
        </w:rPr>
        <w:t xml:space="preserve"> - </w:t>
      </w:r>
      <w:hyperlink w:anchor="Par728" w:history="1">
        <w:r>
          <w:rPr>
            <w:rFonts w:ascii="Calibri" w:hAnsi="Calibri" w:cs="Calibri"/>
            <w:color w:val="0000FF"/>
          </w:rPr>
          <w:t>3.1</w:t>
        </w:r>
      </w:hyperlink>
      <w:r>
        <w:rPr>
          <w:rFonts w:ascii="Calibri" w:hAnsi="Calibri" w:cs="Calibri"/>
        </w:rPr>
        <w:t xml:space="preserve"> и </w:t>
      </w:r>
      <w:hyperlink w:anchor="Par733" w:history="1">
        <w:r>
          <w:rPr>
            <w:rFonts w:ascii="Calibri" w:hAnsi="Calibri" w:cs="Calibri"/>
            <w:color w:val="0000FF"/>
          </w:rPr>
          <w:t>5 части 3</w:t>
        </w:r>
      </w:hyperlink>
      <w:r>
        <w:rPr>
          <w:rFonts w:ascii="Calibri" w:hAnsi="Calibri" w:cs="Calibri"/>
        </w:rP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00"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решений о возврате средств Фонда по основаниям, не предусмотренным </w:t>
      </w:r>
      <w:hyperlink w:anchor="Par709"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6" w:name="Par719"/>
      <w:bookmarkEnd w:id="136"/>
      <w:r>
        <w:rPr>
          <w:rFonts w:ascii="Calibri" w:hAnsi="Calibri" w:cs="Calibri"/>
        </w:rPr>
        <w:t>3. Возврат средств Фонда осуществляется в размере:</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7" w:name="Par720"/>
      <w:bookmarkEnd w:id="137"/>
      <w:r>
        <w:rPr>
          <w:rFonts w:ascii="Calibri" w:hAnsi="Calibri" w:cs="Calibri"/>
        </w:rPr>
        <w:t xml:space="preserve">1) нецелевого использования средств Фонда в случае, предусмотренном </w:t>
      </w:r>
      <w:hyperlink w:anchor="Par680"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ar682"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1" w:history="1">
        <w:r>
          <w:rPr>
            <w:rFonts w:ascii="Calibri" w:hAnsi="Calibri" w:cs="Calibri"/>
            <w:color w:val="0000FF"/>
          </w:rPr>
          <w:t>законом</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ar684"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2" w:history="1">
        <w:r>
          <w:rPr>
            <w:rFonts w:ascii="Calibri" w:hAnsi="Calibri" w:cs="Calibri"/>
            <w:color w:val="0000FF"/>
          </w:rPr>
          <w:t>N 270-ФЗ</w:t>
        </w:r>
      </w:hyperlink>
      <w:r>
        <w:rPr>
          <w:rFonts w:ascii="Calibri" w:hAnsi="Calibri" w:cs="Calibri"/>
        </w:rPr>
        <w:t xml:space="preserve">, от 28.12.2013 </w:t>
      </w:r>
      <w:hyperlink r:id="rId303"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04"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ar684"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 допущены этим муниципальным образованием;</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5" w:history="1">
        <w:r>
          <w:rPr>
            <w:rFonts w:ascii="Calibri" w:hAnsi="Calibri" w:cs="Calibri"/>
            <w:color w:val="0000FF"/>
          </w:rPr>
          <w:t>N 270-ФЗ</w:t>
        </w:r>
      </w:hyperlink>
      <w:r>
        <w:rPr>
          <w:rFonts w:ascii="Calibri" w:hAnsi="Calibri" w:cs="Calibri"/>
        </w:rPr>
        <w:t xml:space="preserve">, от 28.12.2013 </w:t>
      </w:r>
      <w:hyperlink r:id="rId306" w:history="1">
        <w:r>
          <w:rPr>
            <w:rFonts w:ascii="Calibri" w:hAnsi="Calibri" w:cs="Calibri"/>
            <w:color w:val="0000FF"/>
          </w:rPr>
          <w:t>N 417-ФЗ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8" w:name="Par728"/>
      <w:bookmarkEnd w:id="138"/>
      <w:r>
        <w:rPr>
          <w:rFonts w:ascii="Calibri" w:hAnsi="Calibri" w:cs="Calibri"/>
        </w:rPr>
        <w:t xml:space="preserve">3.1) утратил силу. - Федеральный </w:t>
      </w:r>
      <w:hyperlink r:id="rId307" w:history="1">
        <w:r>
          <w:rPr>
            <w:rFonts w:ascii="Calibri" w:hAnsi="Calibri" w:cs="Calibri"/>
            <w:color w:val="0000FF"/>
          </w:rPr>
          <w:t>закон</w:t>
        </w:r>
      </w:hyperlink>
      <w:r>
        <w:rPr>
          <w:rFonts w:ascii="Calibri" w:hAnsi="Calibri" w:cs="Calibri"/>
        </w:rPr>
        <w:t xml:space="preserve"> от 28.06.2014 N 200-ФЗ;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ar682"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08" w:history="1">
        <w:r>
          <w:rPr>
            <w:rFonts w:ascii="Calibri" w:hAnsi="Calibri" w:cs="Calibri"/>
            <w:color w:val="0000FF"/>
          </w:rPr>
          <w:t>законом</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остатка средств, выявленных по результатам сверки, указанной в </w:t>
      </w:r>
      <w:hyperlink w:anchor="Par350" w:history="1">
        <w:r>
          <w:rPr>
            <w:rFonts w:ascii="Calibri" w:hAnsi="Calibri" w:cs="Calibri"/>
            <w:color w:val="0000FF"/>
          </w:rPr>
          <w:t>части 12 статьи 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9"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39" w:name="Par733"/>
      <w:bookmarkEnd w:id="139"/>
      <w:r>
        <w:rPr>
          <w:rFonts w:ascii="Calibri" w:hAnsi="Calibri" w:cs="Calibri"/>
        </w:rP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региональными адресными программами по переселению граждан из аварийного жилищного фонда и не выполнены в нарушение требований, установленных </w:t>
      </w:r>
      <w:hyperlink w:anchor="Par295" w:history="1">
        <w:r>
          <w:rPr>
            <w:rFonts w:ascii="Calibri" w:hAnsi="Calibri" w:cs="Calibri"/>
            <w:color w:val="0000FF"/>
          </w:rPr>
          <w:t>частями 6</w:t>
        </w:r>
      </w:hyperlink>
      <w:r>
        <w:rPr>
          <w:rFonts w:ascii="Calibri" w:hAnsi="Calibri" w:cs="Calibri"/>
        </w:rPr>
        <w:t xml:space="preserve"> и </w:t>
      </w:r>
      <w:hyperlink w:anchor="Par297" w:history="1">
        <w:r>
          <w:rPr>
            <w:rFonts w:ascii="Calibri" w:hAnsi="Calibri" w:cs="Calibri"/>
            <w:color w:val="0000FF"/>
          </w:rPr>
          <w:t>7 статьи 15</w:t>
        </w:r>
      </w:hyperlink>
      <w:r>
        <w:rPr>
          <w:rFonts w:ascii="Calibri" w:hAnsi="Calibri" w:cs="Calibri"/>
        </w:rPr>
        <w:t xml:space="preserve"> и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0" w:history="1">
        <w:r>
          <w:rPr>
            <w:rFonts w:ascii="Calibri" w:hAnsi="Calibri" w:cs="Calibri"/>
            <w:color w:val="0000FF"/>
          </w:rPr>
          <w:t>законом</w:t>
        </w:r>
      </w:hyperlink>
      <w:r>
        <w:rPr>
          <w:rFonts w:ascii="Calibri" w:hAnsi="Calibri" w:cs="Calibri"/>
        </w:rPr>
        <w:t xml:space="preserve"> от 04.06.2011 N 124-ФЗ, в ред. Федерального </w:t>
      </w:r>
      <w:hyperlink r:id="rId311" w:history="1">
        <w:r>
          <w:rPr>
            <w:rFonts w:ascii="Calibri" w:hAnsi="Calibri" w:cs="Calibri"/>
            <w:color w:val="0000FF"/>
          </w:rPr>
          <w:t>закона</w:t>
        </w:r>
      </w:hyperlink>
      <w:r>
        <w:rPr>
          <w:rFonts w:ascii="Calibri" w:hAnsi="Calibri" w:cs="Calibri"/>
        </w:rPr>
        <w:t xml:space="preserve"> от 28.12.2013 N 417-ФЗ)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0" w:name="Par735"/>
      <w:bookmarkEnd w:id="140"/>
      <w:r>
        <w:rPr>
          <w:rFonts w:ascii="Calibri" w:hAnsi="Calibri" w:cs="Calibri"/>
        </w:rPr>
        <w:t xml:space="preserve">4. Решение о возврате средств Фонда в случаях, указанных в </w:t>
      </w:r>
      <w:hyperlink w:anchor="Par710" w:history="1">
        <w:r>
          <w:rPr>
            <w:rFonts w:ascii="Calibri" w:hAnsi="Calibri" w:cs="Calibri"/>
            <w:color w:val="0000FF"/>
          </w:rPr>
          <w:t>пункте 1 части 1</w:t>
        </w:r>
      </w:hyperlink>
      <w:r>
        <w:rPr>
          <w:rFonts w:ascii="Calibri" w:hAnsi="Calibri" w:cs="Calibri"/>
        </w:rP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ar737" w:history="1">
        <w:r>
          <w:rPr>
            <w:rFonts w:ascii="Calibri" w:hAnsi="Calibri" w:cs="Calibri"/>
            <w:color w:val="0000FF"/>
          </w:rPr>
          <w:t>части 4.1</w:t>
        </w:r>
      </w:hyperlink>
      <w:r>
        <w:rPr>
          <w:rFonts w:ascii="Calibri" w:hAnsi="Calibri" w:cs="Calibri"/>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ar710" w:history="1">
        <w:r>
          <w:rPr>
            <w:rFonts w:ascii="Calibri" w:hAnsi="Calibri" w:cs="Calibri"/>
            <w:color w:val="0000FF"/>
          </w:rPr>
          <w:t>пунктом 1 части 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2"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1" w:name="Par737"/>
      <w:bookmarkEnd w:id="141"/>
      <w:r>
        <w:rPr>
          <w:rFonts w:ascii="Calibri" w:hAnsi="Calibri" w:cs="Calibri"/>
        </w:rP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ar714" w:history="1">
        <w:r>
          <w:rPr>
            <w:rFonts w:ascii="Calibri" w:hAnsi="Calibri" w:cs="Calibri"/>
            <w:color w:val="0000FF"/>
          </w:rPr>
          <w:t>частью 1.1</w:t>
        </w:r>
      </w:hyperlink>
      <w:r>
        <w:rPr>
          <w:rFonts w:ascii="Calibri" w:hAnsi="Calibri" w:cs="Calibri"/>
        </w:rPr>
        <w:t xml:space="preserve"> настоящей статьи, Фонд обязан направить информацию о таком возврате в федеральный орган исполнительной власти, указанный в </w:t>
      </w:r>
      <w:hyperlink w:anchor="Par735" w:history="1">
        <w:r>
          <w:rPr>
            <w:rFonts w:ascii="Calibri" w:hAnsi="Calibri" w:cs="Calibri"/>
            <w:color w:val="0000FF"/>
          </w:rPr>
          <w:t>части 4</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13" w:history="1">
        <w:r>
          <w:rPr>
            <w:rFonts w:ascii="Calibri" w:hAnsi="Calibri" w:cs="Calibri"/>
            <w:color w:val="0000FF"/>
          </w:rPr>
          <w:t>законом</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2" w:name="Par739"/>
      <w:bookmarkEnd w:id="142"/>
      <w:r>
        <w:rPr>
          <w:rFonts w:ascii="Calibri" w:hAnsi="Calibri" w:cs="Calibri"/>
        </w:rPr>
        <w:t xml:space="preserve">5. Решение о возврате средств Фонда в случаях, указанных в </w:t>
      </w:r>
      <w:hyperlink w:anchor="Par712" w:history="1">
        <w:r>
          <w:rPr>
            <w:rFonts w:ascii="Calibri" w:hAnsi="Calibri" w:cs="Calibri"/>
            <w:color w:val="0000FF"/>
          </w:rPr>
          <w:t>пункте 2 части 1</w:t>
        </w:r>
      </w:hyperlink>
      <w:r>
        <w:rPr>
          <w:rFonts w:ascii="Calibri" w:hAnsi="Calibri" w:cs="Calibri"/>
        </w:rPr>
        <w:t xml:space="preserve"> настоящей статьи, принимается правлением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Возврат средств Фонда, за исключением случаев, указанных в </w:t>
      </w:r>
      <w:hyperlink w:anchor="Par712" w:history="1">
        <w:r>
          <w:rPr>
            <w:rFonts w:ascii="Calibri" w:hAnsi="Calibri" w:cs="Calibri"/>
            <w:color w:val="0000FF"/>
          </w:rPr>
          <w:t>пункте 2 части 1</w:t>
        </w:r>
      </w:hyperlink>
      <w:r>
        <w:rPr>
          <w:rFonts w:ascii="Calibri" w:hAnsi="Calibri" w:cs="Calibri"/>
        </w:rPr>
        <w:t xml:space="preserve"> настоящей статьи, осуществляется в </w:t>
      </w:r>
      <w:hyperlink r:id="rId31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3" w:name="Par742"/>
      <w:bookmarkEnd w:id="143"/>
      <w:r>
        <w:rPr>
          <w:rFonts w:ascii="Calibri" w:hAnsi="Calibri" w:cs="Calibri"/>
        </w:rP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9 статьи 23.1 см. </w:t>
      </w:r>
      <w:hyperlink r:id="rId315" w:history="1">
        <w:r>
          <w:rPr>
            <w:rFonts w:ascii="Calibri" w:hAnsi="Calibri" w:cs="Calibri"/>
            <w:color w:val="0000FF"/>
          </w:rPr>
          <w:t>часть 4 статьи 9</w:t>
        </w:r>
      </w:hyperlink>
      <w:r>
        <w:rPr>
          <w:rFonts w:ascii="Calibri" w:hAnsi="Calibri" w:cs="Calibri"/>
        </w:rPr>
        <w:t xml:space="preserve"> Федерального закона от 17.12.2009 N 316-ФЗ.</w:t>
      </w: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возвращенные в Фонд в соответствии с решением, предусмотренным </w:t>
      </w:r>
      <w:hyperlink w:anchor="Par735" w:history="1">
        <w:r>
          <w:rPr>
            <w:rFonts w:ascii="Calibri" w:hAnsi="Calibri" w:cs="Calibri"/>
            <w:color w:val="0000FF"/>
          </w:rPr>
          <w:t>частью 4</w:t>
        </w:r>
      </w:hyperlink>
      <w:r>
        <w:rPr>
          <w:rFonts w:ascii="Calibri" w:hAnsi="Calibri" w:cs="Calibri"/>
        </w:rPr>
        <w:t xml:space="preserve"> настоящей статьи, и средства, возвращенные в Фонд в соответствии с </w:t>
      </w:r>
      <w:hyperlink w:anchor="Par714" w:history="1">
        <w:r>
          <w:rPr>
            <w:rFonts w:ascii="Calibri" w:hAnsi="Calibri" w:cs="Calibri"/>
            <w:color w:val="0000FF"/>
          </w:rPr>
          <w:t>частью 1.1</w:t>
        </w:r>
      </w:hyperlink>
      <w:r>
        <w:rPr>
          <w:rFonts w:ascii="Calibri" w:hAnsi="Calibri" w:cs="Calibri"/>
        </w:rPr>
        <w:t xml:space="preserve"> настоящей статьи, подлежат распределению в порядке, установленном </w:t>
      </w:r>
      <w:hyperlink w:anchor="Par416" w:history="1">
        <w:r>
          <w:rPr>
            <w:rFonts w:ascii="Calibri" w:hAnsi="Calibri" w:cs="Calibri"/>
            <w:color w:val="0000FF"/>
          </w:rPr>
          <w:t>частью 9 статьи 17</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16" w:history="1">
        <w:r>
          <w:rPr>
            <w:rFonts w:ascii="Calibri" w:hAnsi="Calibri" w:cs="Calibri"/>
            <w:color w:val="0000FF"/>
          </w:rPr>
          <w:t>закона</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Средства, возвращенные в Фонд до 1 января 2011 года в соответствии с решением правления Фонда, указанным в </w:t>
      </w:r>
      <w:hyperlink w:anchor="Par739" w:history="1">
        <w:r>
          <w:rPr>
            <w:rFonts w:ascii="Calibri" w:hAnsi="Calibri" w:cs="Calibri"/>
            <w:color w:val="0000FF"/>
          </w:rPr>
          <w:t>части 5</w:t>
        </w:r>
      </w:hyperlink>
      <w:r>
        <w:rPr>
          <w:rFonts w:ascii="Calibri" w:hAnsi="Calibri" w:cs="Calibri"/>
        </w:rPr>
        <w:t xml:space="preserve"> настоящей статьи, направляются на переселение граждан из аварийного жилищного фонда в пределах лимита предоставления финансовой поддержки за счет средств Фонда, установленного в соответствии с законодательством Российской Федерации для субъекта Российской Федерации, осуществившего возврат средств в Фонд в соответствии с </w:t>
      </w:r>
      <w:hyperlink w:anchor="Par556" w:history="1">
        <w:r>
          <w:rPr>
            <w:rFonts w:ascii="Calibri" w:hAnsi="Calibri" w:cs="Calibri"/>
            <w:color w:val="0000FF"/>
          </w:rPr>
          <w:t>частью 4 статьи 20.4</w:t>
        </w:r>
      </w:hyperlink>
      <w:r>
        <w:rPr>
          <w:rFonts w:ascii="Calibri" w:hAnsi="Calibri" w:cs="Calibri"/>
        </w:rPr>
        <w:t xml:space="preserve"> настоящего Федерального закона.</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29.12.2010 N 441-ФЗ)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Утратила силу. - Федеральный </w:t>
      </w:r>
      <w:hyperlink r:id="rId318" w:history="1">
        <w:r>
          <w:rPr>
            <w:rFonts w:ascii="Calibri" w:hAnsi="Calibri" w:cs="Calibri"/>
            <w:color w:val="0000FF"/>
          </w:rPr>
          <w:t>закон</w:t>
        </w:r>
      </w:hyperlink>
      <w:r>
        <w:rPr>
          <w:rFonts w:ascii="Calibri" w:hAnsi="Calibri" w:cs="Calibri"/>
        </w:rPr>
        <w:t xml:space="preserve"> от 25.12.2012 N 270-ФЗ.</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center"/>
        <w:outlineLvl w:val="0"/>
        <w:rPr>
          <w:rFonts w:ascii="Calibri" w:hAnsi="Calibri" w:cs="Calibri"/>
          <w:b/>
          <w:bCs/>
        </w:rPr>
      </w:pPr>
      <w:bookmarkStart w:id="144" w:name="Par754"/>
      <w:bookmarkEnd w:id="144"/>
      <w:r>
        <w:rPr>
          <w:rFonts w:ascii="Calibri" w:hAnsi="Calibri" w:cs="Calibri"/>
          <w:b/>
          <w:bCs/>
        </w:rPr>
        <w:t>Глава 9. РЕОРГАНИЗАЦИЯ И ЛИКВИДАЦИЯ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45" w:name="Par756"/>
      <w:bookmarkEnd w:id="145"/>
      <w:r>
        <w:rPr>
          <w:rFonts w:ascii="Calibri" w:hAnsi="Calibri" w:cs="Calibri"/>
        </w:rPr>
        <w:t>Статья 24. Реорганизация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реорганизован на основании федерального закона, определяющего цели, порядок и сроки реорганизации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outlineLvl w:val="1"/>
        <w:rPr>
          <w:rFonts w:ascii="Calibri" w:hAnsi="Calibri" w:cs="Calibri"/>
        </w:rPr>
      </w:pPr>
      <w:bookmarkStart w:id="146" w:name="Par760"/>
      <w:bookmarkEnd w:id="146"/>
      <w:r>
        <w:rPr>
          <w:rFonts w:ascii="Calibri" w:hAnsi="Calibri" w:cs="Calibri"/>
        </w:rPr>
        <w:t>Статья 25. Ликвидация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ликвидации Фонда является прекращение его деятельности с 1 января 2018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4D30E3" w:rsidRDefault="004D30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319" w:history="1">
        <w:r>
          <w:rPr>
            <w:rFonts w:ascii="Calibri" w:hAnsi="Calibri" w:cs="Calibri"/>
            <w:color w:val="0000FF"/>
          </w:rPr>
          <w:t>N 441-ФЗ</w:t>
        </w:r>
      </w:hyperlink>
      <w:r>
        <w:rPr>
          <w:rFonts w:ascii="Calibri" w:hAnsi="Calibri" w:cs="Calibri"/>
        </w:rPr>
        <w:t xml:space="preserve">, от 25.12.2012 </w:t>
      </w:r>
      <w:hyperlink r:id="rId320" w:history="1">
        <w:r>
          <w:rPr>
            <w:rFonts w:ascii="Calibri" w:hAnsi="Calibri" w:cs="Calibri"/>
            <w:color w:val="0000FF"/>
          </w:rPr>
          <w:t>N 270-ФЗ</w:t>
        </w:r>
      </w:hyperlink>
      <w:r>
        <w:rPr>
          <w:rFonts w:ascii="Calibri" w:hAnsi="Calibri" w:cs="Calibri"/>
        </w:rPr>
        <w:t xml:space="preserve">, от 23.07.2013 </w:t>
      </w:r>
      <w:hyperlink r:id="rId321" w:history="1">
        <w:r>
          <w:rPr>
            <w:rFonts w:ascii="Calibri" w:hAnsi="Calibri" w:cs="Calibri"/>
            <w:color w:val="0000FF"/>
          </w:rPr>
          <w:t>N 240-ФЗ</w:t>
        </w:r>
      </w:hyperlink>
      <w:r>
        <w:rPr>
          <w:rFonts w:ascii="Calibri" w:hAnsi="Calibri" w:cs="Calibri"/>
        </w:rPr>
        <w:t>)</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процедуре ликвидации Фонда не применяются правила, предусмотренные </w:t>
      </w:r>
      <w:hyperlink r:id="rId322"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рассматривает и утверждает промежуточный ликвидационный баланс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ar771" w:history="1">
        <w:r>
          <w:rPr>
            <w:rFonts w:ascii="Calibri" w:hAnsi="Calibri" w:cs="Calibri"/>
            <w:color w:val="0000FF"/>
          </w:rPr>
          <w:t>частями 9</w:t>
        </w:r>
      </w:hyperlink>
      <w:r>
        <w:rPr>
          <w:rFonts w:ascii="Calibri" w:hAnsi="Calibri" w:cs="Calibri"/>
        </w:rPr>
        <w:t xml:space="preserve"> - </w:t>
      </w:r>
      <w:hyperlink w:anchor="Par773" w:history="1">
        <w:r>
          <w:rPr>
            <w:rFonts w:ascii="Calibri" w:hAnsi="Calibri" w:cs="Calibri"/>
            <w:color w:val="0000FF"/>
          </w:rPr>
          <w:t>11</w:t>
        </w:r>
      </w:hyperlink>
      <w:r>
        <w:rPr>
          <w:rFonts w:ascii="Calibri" w:hAnsi="Calibri" w:cs="Calibri"/>
        </w:rPr>
        <w:t xml:space="preserve"> настоящей статьи.</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7" w:name="Par771"/>
      <w:bookmarkEnd w:id="147"/>
      <w:r>
        <w:rPr>
          <w:rFonts w:ascii="Calibri" w:hAnsi="Calibri" w:cs="Calibri"/>
        </w:rP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4D30E3" w:rsidRDefault="004D30E3">
      <w:pPr>
        <w:widowControl w:val="0"/>
        <w:autoSpaceDE w:val="0"/>
        <w:autoSpaceDN w:val="0"/>
        <w:adjustRightInd w:val="0"/>
        <w:spacing w:after="0" w:line="240" w:lineRule="auto"/>
        <w:ind w:firstLine="540"/>
        <w:jc w:val="both"/>
        <w:rPr>
          <w:rFonts w:ascii="Calibri" w:hAnsi="Calibri" w:cs="Calibri"/>
        </w:rPr>
      </w:pPr>
      <w:bookmarkStart w:id="148" w:name="Par773"/>
      <w:bookmarkEnd w:id="148"/>
      <w:r>
        <w:rPr>
          <w:rFonts w:ascii="Calibri" w:hAnsi="Calibri" w:cs="Calibri"/>
        </w:rP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кредиторов к Фонду удовлетворяются в очередности, установленной </w:t>
      </w:r>
      <w:hyperlink r:id="rId323" w:history="1">
        <w:r>
          <w:rPr>
            <w:rFonts w:ascii="Calibri" w:hAnsi="Calibri" w:cs="Calibri"/>
            <w:color w:val="0000FF"/>
          </w:rPr>
          <w:t>статьей 64</w:t>
        </w:r>
      </w:hyperlink>
      <w:r>
        <w:rPr>
          <w:rFonts w:ascii="Calibri" w:hAnsi="Calibri" w:cs="Calibri"/>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ar771" w:history="1">
        <w:r>
          <w:rPr>
            <w:rFonts w:ascii="Calibri" w:hAnsi="Calibri" w:cs="Calibri"/>
            <w:color w:val="0000FF"/>
          </w:rPr>
          <w:t>частями 9</w:t>
        </w:r>
      </w:hyperlink>
      <w:r>
        <w:rPr>
          <w:rFonts w:ascii="Calibri" w:hAnsi="Calibri" w:cs="Calibri"/>
        </w:rPr>
        <w:t xml:space="preserve"> - </w:t>
      </w:r>
      <w:hyperlink w:anchor="Par773" w:history="1">
        <w:r>
          <w:rPr>
            <w:rFonts w:ascii="Calibri" w:hAnsi="Calibri" w:cs="Calibri"/>
            <w:color w:val="0000FF"/>
          </w:rPr>
          <w:t>11</w:t>
        </w:r>
      </w:hyperlink>
      <w:r>
        <w:rPr>
          <w:rFonts w:ascii="Calibri" w:hAnsi="Calibri" w:cs="Calibri"/>
        </w:rP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4D30E3" w:rsidRDefault="004D30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4D30E3" w:rsidRDefault="004D30E3">
      <w:pPr>
        <w:widowControl w:val="0"/>
        <w:autoSpaceDE w:val="0"/>
        <w:autoSpaceDN w:val="0"/>
        <w:adjustRightInd w:val="0"/>
        <w:spacing w:after="0" w:line="240" w:lineRule="auto"/>
        <w:ind w:firstLine="540"/>
        <w:jc w:val="both"/>
        <w:rPr>
          <w:rFonts w:ascii="Calibri" w:hAnsi="Calibri" w:cs="Calibri"/>
        </w:rPr>
      </w:pP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30E3" w:rsidRDefault="004D30E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D30E3" w:rsidRDefault="004D30E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D30E3" w:rsidRDefault="004D30E3">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p w:rsidR="004D30E3" w:rsidRDefault="004D30E3">
      <w:pPr>
        <w:widowControl w:val="0"/>
        <w:autoSpaceDE w:val="0"/>
        <w:autoSpaceDN w:val="0"/>
        <w:adjustRightInd w:val="0"/>
        <w:spacing w:after="0" w:line="240" w:lineRule="auto"/>
        <w:rPr>
          <w:rFonts w:ascii="Calibri" w:hAnsi="Calibri" w:cs="Calibri"/>
        </w:rPr>
      </w:pPr>
      <w:r>
        <w:rPr>
          <w:rFonts w:ascii="Calibri" w:hAnsi="Calibri" w:cs="Calibri"/>
        </w:rPr>
        <w:t>N 185-ФЗ</w:t>
      </w:r>
    </w:p>
    <w:p w:rsidR="004D30E3" w:rsidRDefault="004D30E3">
      <w:pPr>
        <w:widowControl w:val="0"/>
        <w:autoSpaceDE w:val="0"/>
        <w:autoSpaceDN w:val="0"/>
        <w:adjustRightInd w:val="0"/>
        <w:spacing w:after="0" w:line="240" w:lineRule="auto"/>
        <w:rPr>
          <w:rFonts w:ascii="Calibri" w:hAnsi="Calibri" w:cs="Calibri"/>
        </w:rPr>
      </w:pPr>
    </w:p>
    <w:p w:rsidR="004D30E3" w:rsidRDefault="004D30E3">
      <w:pPr>
        <w:widowControl w:val="0"/>
        <w:autoSpaceDE w:val="0"/>
        <w:autoSpaceDN w:val="0"/>
        <w:adjustRightInd w:val="0"/>
        <w:spacing w:after="0" w:line="240" w:lineRule="auto"/>
        <w:rPr>
          <w:rFonts w:ascii="Calibri" w:hAnsi="Calibri" w:cs="Calibri"/>
        </w:rPr>
      </w:pPr>
    </w:p>
    <w:p w:rsidR="004D30E3" w:rsidRDefault="004D30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A402E" w:rsidRDefault="004D30E3"/>
    <w:sectPr w:rsidR="000A402E" w:rsidSect="00587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E3"/>
    <w:rsid w:val="000A5D67"/>
    <w:rsid w:val="004D30E3"/>
    <w:rsid w:val="00A8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7B55-F89D-4518-9EF3-ADF7D76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0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D30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30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30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E26588CD2EB2CA8642E0580ECCEA2F26CD68421BDFB40C80F72906EC64ADA0250A341131EA4217YD53L" TargetMode="External"/><Relationship Id="rId299" Type="http://schemas.openxmlformats.org/officeDocument/2006/relationships/hyperlink" Target="consultantplus://offline/ref=16E26588CD2EB2CA8642E0580ECCEA2F26CD68421BDFB40C80F72906EC64ADA0250A341131EA431AYD50L" TargetMode="External"/><Relationship Id="rId303" Type="http://schemas.openxmlformats.org/officeDocument/2006/relationships/hyperlink" Target="consultantplus://offline/ref=16E26588CD2EB2CA8642E0580ECCEA2F26CD684218DCB40C80F72906EC64ADA0250A341131EA4316YD5FL" TargetMode="External"/><Relationship Id="rId21" Type="http://schemas.openxmlformats.org/officeDocument/2006/relationships/hyperlink" Target="consultantplus://offline/ref=16E26588CD2EB2CA8642E0580ECCEA2F26CD68421BDEB40C80F72906EC64ADA0250A341131EA4212YD5EL" TargetMode="External"/><Relationship Id="rId42" Type="http://schemas.openxmlformats.org/officeDocument/2006/relationships/hyperlink" Target="consultantplus://offline/ref=16E26588CD2EB2CA8642E0580ECCEA2F26CC6E461FDBB40C80F72906EC64ADA0250A3418Y354L" TargetMode="External"/><Relationship Id="rId63" Type="http://schemas.openxmlformats.org/officeDocument/2006/relationships/hyperlink" Target="consultantplus://offline/ref=16E26588CD2EB2CA8642E0580ECCEA2F26CF69441FD9B40C80F72906EC64ADA0250A341131EA4313YD57L" TargetMode="External"/><Relationship Id="rId84" Type="http://schemas.openxmlformats.org/officeDocument/2006/relationships/hyperlink" Target="consultantplus://offline/ref=16E26588CD2EB2CA8642E0580ECCEA2F26CD6B401BD5B40C80F72906EC64ADA0250A341131EA421AYD5EL" TargetMode="External"/><Relationship Id="rId138" Type="http://schemas.openxmlformats.org/officeDocument/2006/relationships/hyperlink" Target="consultantplus://offline/ref=16E26588CD2EB2CA8642E0580ECCEA2F26CF6D461ED5B40C80F72906EC64ADA0250A341131EA4211YD51L" TargetMode="External"/><Relationship Id="rId159" Type="http://schemas.openxmlformats.org/officeDocument/2006/relationships/hyperlink" Target="consultantplus://offline/ref=16E26588CD2EB2CA8642E0580ECCEA2F26CD68421BDEB40C80F72906EC64ADA0250A341131EA4211YD5EL" TargetMode="External"/><Relationship Id="rId324" Type="http://schemas.openxmlformats.org/officeDocument/2006/relationships/fontTable" Target="fontTable.xml"/><Relationship Id="rId170" Type="http://schemas.openxmlformats.org/officeDocument/2006/relationships/hyperlink" Target="consultantplus://offline/ref=16E26588CD2EB2CA8642E0580ECCEA2F26CF6D461ED5B40C80F72906EC64ADA0250A341131EA4211YD51L" TargetMode="External"/><Relationship Id="rId191" Type="http://schemas.openxmlformats.org/officeDocument/2006/relationships/hyperlink" Target="consultantplus://offline/ref=16E26588CD2EB2CA8642E0580ECCEA2F26CD68421BDEB40C80F72906EC64ADA0250A341131EA4217YD55L" TargetMode="External"/><Relationship Id="rId205" Type="http://schemas.openxmlformats.org/officeDocument/2006/relationships/hyperlink" Target="consultantplus://offline/ref=16E26588CD2EB2CA8642E0580ECCEA2F26CD68421BDEB40C80F72906EC64ADA0250A341131EA4214YD56L" TargetMode="External"/><Relationship Id="rId226" Type="http://schemas.openxmlformats.org/officeDocument/2006/relationships/hyperlink" Target="consultantplus://offline/ref=16E26588CD2EB2CA8642E0580ECCEA2F26CC6D4019DDB40C80F72906EC64ADA0250A341131EA451AYD54L" TargetMode="External"/><Relationship Id="rId247" Type="http://schemas.openxmlformats.org/officeDocument/2006/relationships/hyperlink" Target="consultantplus://offline/ref=16E26588CD2EB2CA8642E0580ECCEA2F26CC6E4012D8B40C80F72906EC64ADA0250A341430YE5AL" TargetMode="External"/><Relationship Id="rId107" Type="http://schemas.openxmlformats.org/officeDocument/2006/relationships/hyperlink" Target="consultantplus://offline/ref=16E26588CD2EB2CA8642E0580ECCEA2F26CD68421BDFB40C80F72906EC64ADA0250A341131EA4216YD53L" TargetMode="External"/><Relationship Id="rId268" Type="http://schemas.openxmlformats.org/officeDocument/2006/relationships/hyperlink" Target="consultantplus://offline/ref=16E26588CD2EB2CA8642E0580ECCEA2F26CD684218DCB40C80F72906EC64ADA0250A341131EA4311YD52L" TargetMode="External"/><Relationship Id="rId289" Type="http://schemas.openxmlformats.org/officeDocument/2006/relationships/hyperlink" Target="consultantplus://offline/ref=16E26588CD2EB2CA8642E0580ECCEA2F26CD68421BDFB40C80F72906EC64ADA0250A341131EA4315YD52L" TargetMode="External"/><Relationship Id="rId11" Type="http://schemas.openxmlformats.org/officeDocument/2006/relationships/hyperlink" Target="consultantplus://offline/ref=16E26588CD2EB2CA8642E0580ECCEA2F26CD68421BDCB40C80F72906EC64ADA0250A341131EA4212YD5EL" TargetMode="External"/><Relationship Id="rId32" Type="http://schemas.openxmlformats.org/officeDocument/2006/relationships/hyperlink" Target="consultantplus://offline/ref=16E26588CD2EB2CA8642E0580ECCEA2F26CC6E4012D8B40C80F72906EC64ADA0250A341131EA4717YD56L" TargetMode="External"/><Relationship Id="rId53" Type="http://schemas.openxmlformats.org/officeDocument/2006/relationships/hyperlink" Target="consultantplus://offline/ref=16E26588CD2EB2CA8642E0580ECCEA2F26CD68421BDFB40C80F72906EC64ADA0250A341131EA4213YD5FL" TargetMode="External"/><Relationship Id="rId74" Type="http://schemas.openxmlformats.org/officeDocument/2006/relationships/hyperlink" Target="consultantplus://offline/ref=16E26588CD2EB2CA8642E0580ECCEA2F26CD68421AD4B40C80F72906EC64ADA0250A341131EA4210YD54L" TargetMode="External"/><Relationship Id="rId128" Type="http://schemas.openxmlformats.org/officeDocument/2006/relationships/hyperlink" Target="consultantplus://offline/ref=16E26588CD2EB2CA8642E0580ECCEA2F26CD68421BDFB40C80F72906EC64ADA0250A341131EA4214YD57L" TargetMode="External"/><Relationship Id="rId149" Type="http://schemas.openxmlformats.org/officeDocument/2006/relationships/hyperlink" Target="consultantplus://offline/ref=16E26588CD2EB2CA8642E0580ECCEA2F26CD68421BDEB40C80F72906EC64ADA0250A341131EA4210YD50L" TargetMode="External"/><Relationship Id="rId314" Type="http://schemas.openxmlformats.org/officeDocument/2006/relationships/hyperlink" Target="consultantplus://offline/ref=16E26588CD2EB2CA8642E0580ECCEA2F26CD6C421FDDB40C80F72906EC64ADA0250A341131EA4212YD5FL" TargetMode="External"/><Relationship Id="rId5" Type="http://schemas.openxmlformats.org/officeDocument/2006/relationships/hyperlink" Target="consultantplus://offline/ref=16E26588CD2EB2CA8642E0580ECCEA2F26CF644B1CDEB40C80F72906EC64ADA0250A341131EA4012YD57L" TargetMode="External"/><Relationship Id="rId95" Type="http://schemas.openxmlformats.org/officeDocument/2006/relationships/hyperlink" Target="consultantplus://offline/ref=16E26588CD2EB2CA8642E0580ECCEA2F26CC6E4012D8B40C80F72906EC64ADA0250A341230YE5DL" TargetMode="External"/><Relationship Id="rId160" Type="http://schemas.openxmlformats.org/officeDocument/2006/relationships/hyperlink" Target="consultantplus://offline/ref=16E26588CD2EB2CA8642E0580ECCEA2F26CC6D4019DDB40C80F72906EC64ADA0250A341131EA451AYD54L" TargetMode="External"/><Relationship Id="rId181" Type="http://schemas.openxmlformats.org/officeDocument/2006/relationships/hyperlink" Target="consultantplus://offline/ref=16E26588CD2EB2CA8642E0580ECCEA2F26CD68421BDFB40C80F72906EC64ADA0250A341131EA4215YD51L" TargetMode="External"/><Relationship Id="rId216" Type="http://schemas.openxmlformats.org/officeDocument/2006/relationships/hyperlink" Target="consultantplus://offline/ref=16E26588CD2EB2CA8642E0580ECCEA2F26CD68421AD4B40C80F72906EC64ADA0250A341131EA4211YD51L" TargetMode="External"/><Relationship Id="rId237" Type="http://schemas.openxmlformats.org/officeDocument/2006/relationships/hyperlink" Target="consultantplus://offline/ref=16E26588CD2EB2CA8642E0580ECCEA2F26CF65411CD9B40C80F72906EC64ADA0250A341131EA4213YD55L" TargetMode="External"/><Relationship Id="rId258" Type="http://schemas.openxmlformats.org/officeDocument/2006/relationships/hyperlink" Target="consultantplus://offline/ref=16E26588CD2EB2CA8642E0580ECCEA2F26CD68421BDFB40C80F72906EC64ADA0250A341131EA4317YD50L" TargetMode="External"/><Relationship Id="rId279" Type="http://schemas.openxmlformats.org/officeDocument/2006/relationships/hyperlink" Target="consultantplus://offline/ref=16E26588CD2EB2CA8642E0580ECCEA2F26CD68421BDFB40C80F72906EC64ADA0250A341131EA4314YD5EL" TargetMode="External"/><Relationship Id="rId22" Type="http://schemas.openxmlformats.org/officeDocument/2006/relationships/hyperlink" Target="consultantplus://offline/ref=16E26588CD2EB2CA8642E0580ECCEA2F26CD684218DCB40C80F72906EC64ADA0250A341131EA4215YD51L" TargetMode="External"/><Relationship Id="rId43" Type="http://schemas.openxmlformats.org/officeDocument/2006/relationships/hyperlink" Target="consultantplus://offline/ref=16E26588CD2EB2CA8642E0580ECCEA2F26CC6E461FDBB40C80F72906EC64ADA0250A3419Y353L" TargetMode="External"/><Relationship Id="rId64" Type="http://schemas.openxmlformats.org/officeDocument/2006/relationships/hyperlink" Target="consultantplus://offline/ref=16E26588CD2EB2CA8642E0580ECCEA2F26CD68421BDEB40C80F72906EC64ADA0250A341131EA4213YD51L" TargetMode="External"/><Relationship Id="rId118" Type="http://schemas.openxmlformats.org/officeDocument/2006/relationships/hyperlink" Target="consultantplus://offline/ref=16E26588CD2EB2CA8642E0580ECCEA2F26CD68421BDEB40C80F72906EC64ADA0250A341131EA4210YD53L" TargetMode="External"/><Relationship Id="rId139" Type="http://schemas.openxmlformats.org/officeDocument/2006/relationships/hyperlink" Target="consultantplus://offline/ref=16E26588CD2EB2CA8642E0580ECCEA2F26CF6D461ED5B40C80F72906EC64ADA0250A341131EA4211YD52L" TargetMode="External"/><Relationship Id="rId290" Type="http://schemas.openxmlformats.org/officeDocument/2006/relationships/hyperlink" Target="consultantplus://offline/ref=16E26588CD2EB2CA8642E0580ECCEA2F26CD694A1FDDB40C80F72906EC64ADA0250A341131EA4310YD5FL" TargetMode="External"/><Relationship Id="rId304" Type="http://schemas.openxmlformats.org/officeDocument/2006/relationships/hyperlink" Target="consultantplus://offline/ref=16E26588CD2EB2CA8642E0580ECCEA2F26CD694A1FDDB40C80F72906EC64ADA0250A341131EA4311YD52L" TargetMode="External"/><Relationship Id="rId325" Type="http://schemas.openxmlformats.org/officeDocument/2006/relationships/theme" Target="theme/theme1.xml"/><Relationship Id="rId85" Type="http://schemas.openxmlformats.org/officeDocument/2006/relationships/hyperlink" Target="consultantplus://offline/ref=16E26588CD2EB2CA8642E0580ECCEA2F26CD68421BDFB40C80F72906EC64ADA0250A341131EA4210YD5FL" TargetMode="External"/><Relationship Id="rId150" Type="http://schemas.openxmlformats.org/officeDocument/2006/relationships/hyperlink" Target="consultantplus://offline/ref=16E26588CD2EB2CA8642E0580ECCEA2F26CD694A1FDDB40C80F72906EC64ADA0250A341131EA4214YD57L" TargetMode="External"/><Relationship Id="rId171" Type="http://schemas.openxmlformats.org/officeDocument/2006/relationships/hyperlink" Target="consultantplus://offline/ref=16E26588CD2EB2CA8642E0580ECCEA2F26CF6D461ED5B40C80F72906EC64ADA0250A341131EA4211YD52L" TargetMode="External"/><Relationship Id="rId192" Type="http://schemas.openxmlformats.org/officeDocument/2006/relationships/hyperlink" Target="consultantplus://offline/ref=16E26588CD2EB2CA8642E0580ECCEA2F26CD694A1FDDB40C80F72906EC64ADA0250A341131EA4215YD57L" TargetMode="External"/><Relationship Id="rId206" Type="http://schemas.openxmlformats.org/officeDocument/2006/relationships/hyperlink" Target="consultantplus://offline/ref=16E26588CD2EB2CA8642E0580ECCEA2F26CD68421BDFB40C80F72906EC64ADA0250A341131EA4310YD53L" TargetMode="External"/><Relationship Id="rId227" Type="http://schemas.openxmlformats.org/officeDocument/2006/relationships/hyperlink" Target="consultantplus://offline/ref=16E26588CD2EB2CA8642E0580ECCEA2F26CC6D4019DDB40C80F72906EC64ADA0250A341131EA451AYD54L" TargetMode="External"/><Relationship Id="rId248" Type="http://schemas.openxmlformats.org/officeDocument/2006/relationships/hyperlink" Target="consultantplus://offline/ref=16E26588CD2EB2CA8642E0580ECCEA2F26CD68421BDFB40C80F72906EC64ADA0250A341131EA4317YD54L" TargetMode="External"/><Relationship Id="rId269" Type="http://schemas.openxmlformats.org/officeDocument/2006/relationships/hyperlink" Target="consultantplus://offline/ref=16E26588CD2EB2CA8642E0580ECCEA2F26CD684218DCB40C80F72906EC64ADA0250A341131EA4311YD51L" TargetMode="External"/><Relationship Id="rId12" Type="http://schemas.openxmlformats.org/officeDocument/2006/relationships/hyperlink" Target="consultantplus://offline/ref=16E26588CD2EB2CA8642E0580ECCEA2F26CF644B1CDCB40C80F72906EC64ADA0250A341131EA4212YD5EL" TargetMode="External"/><Relationship Id="rId33" Type="http://schemas.openxmlformats.org/officeDocument/2006/relationships/hyperlink" Target="consultantplus://offline/ref=16E26588CD2EB2CA8642E0580ECCEA2F26CC6E4012D8B40C80F72906EC64ADA0250A341131EA4717YD50L" TargetMode="External"/><Relationship Id="rId108" Type="http://schemas.openxmlformats.org/officeDocument/2006/relationships/hyperlink" Target="consultantplus://offline/ref=16E26588CD2EB2CA8642E0580ECCEA2F26CD68421BDFB40C80F72906EC64ADA0250A341131EA4216YD5FL" TargetMode="External"/><Relationship Id="rId129" Type="http://schemas.openxmlformats.org/officeDocument/2006/relationships/hyperlink" Target="consultantplus://offline/ref=16E26588CD2EB2CA8642E0580ECCEA2F26CD68421BDFB40C80F72906EC64ADA0250A341131EA4214YD56L" TargetMode="External"/><Relationship Id="rId280" Type="http://schemas.openxmlformats.org/officeDocument/2006/relationships/hyperlink" Target="consultantplus://offline/ref=16E26588CD2EB2CA8642E0580ECCEA2F26CD684218DCB40C80F72906EC64ADA0250A341131EA4316YD54L" TargetMode="External"/><Relationship Id="rId315" Type="http://schemas.openxmlformats.org/officeDocument/2006/relationships/hyperlink" Target="consultantplus://offline/ref=16E26588CD2EB2CA8642E0580ECCEA2F26CD68421BDCB40C80F72906EC64ADA0250A341131EA4215YD54L" TargetMode="External"/><Relationship Id="rId54" Type="http://schemas.openxmlformats.org/officeDocument/2006/relationships/hyperlink" Target="consultantplus://offline/ref=16E26588CD2EB2CA8642E0580ECCEA2F26CD684218DCB40C80F72906EC64ADA0250A341131EA4215YD5EL" TargetMode="External"/><Relationship Id="rId75" Type="http://schemas.openxmlformats.org/officeDocument/2006/relationships/hyperlink" Target="consultantplus://offline/ref=16E26588CD2EB2CA8642E0580ECCEA2F26CD694B12D9B40C80F72906EC64ADA0250A341131EA4213YD57L" TargetMode="External"/><Relationship Id="rId96" Type="http://schemas.openxmlformats.org/officeDocument/2006/relationships/hyperlink" Target="consultantplus://offline/ref=16E26588CD2EB2CA8642E0580ECCEA2F26CC6E4012D8B40C80F72906ECY654L" TargetMode="External"/><Relationship Id="rId140" Type="http://schemas.openxmlformats.org/officeDocument/2006/relationships/hyperlink" Target="consultantplus://offline/ref=16E26588CD2EB2CA8642E0580ECCEA2F26CD68421BD8B40C80F72906EC64ADA0250A341131EA4216YD50L" TargetMode="External"/><Relationship Id="rId161" Type="http://schemas.openxmlformats.org/officeDocument/2006/relationships/hyperlink" Target="consultantplus://offline/ref=16E26588CD2EB2CA8642E0580ECCEA2F26CC6E4012D8B40C80F72906EC64ADA0250A341131EA4016YD50L" TargetMode="External"/><Relationship Id="rId182" Type="http://schemas.openxmlformats.org/officeDocument/2006/relationships/hyperlink" Target="consultantplus://offline/ref=16E26588CD2EB2CA8642E0580ECCEA2F26CC6F4B1ADBB40C80F72906EC64ADA0250A341131EA4217YD50L" TargetMode="External"/><Relationship Id="rId217" Type="http://schemas.openxmlformats.org/officeDocument/2006/relationships/hyperlink" Target="consultantplus://offline/ref=16E26588CD2EB2CA8642E0580ECCEA2F26CD68421BDFB40C80F72906EC64ADA0250A341131EA4311YD57L" TargetMode="External"/><Relationship Id="rId6" Type="http://schemas.openxmlformats.org/officeDocument/2006/relationships/hyperlink" Target="consultantplus://offline/ref=16E26588CD2EB2CA8642E0580ECCEA2F26CD68421AD4B40C80F72906EC64ADA0250A341131EA4212YD5EL" TargetMode="External"/><Relationship Id="rId238" Type="http://schemas.openxmlformats.org/officeDocument/2006/relationships/hyperlink" Target="consultantplus://offline/ref=16E26588CD2EB2CA8642E0580ECCEA2F26CC6E4012D8B40C80F72906EC64ADA0250A341131EA4714YD57L" TargetMode="External"/><Relationship Id="rId259" Type="http://schemas.openxmlformats.org/officeDocument/2006/relationships/hyperlink" Target="consultantplus://offline/ref=16E26588CD2EB2CA8642E0580ECCEA2F26CD684218DCB40C80F72906EC64ADA0250A341131EA4310YD5EL" TargetMode="External"/><Relationship Id="rId23" Type="http://schemas.openxmlformats.org/officeDocument/2006/relationships/hyperlink" Target="consultantplus://offline/ref=16E26588CD2EB2CA8642E0580ECCEA2F26CD6B4319DDB40C80F72906EC64ADA0250A341131EB4017YD54L" TargetMode="External"/><Relationship Id="rId119" Type="http://schemas.openxmlformats.org/officeDocument/2006/relationships/hyperlink" Target="consultantplus://offline/ref=16E26588CD2EB2CA8642E0580ECCEA2F26CD684218DCB40C80F72906EC64ADA0250A341131EA421BYD54L" TargetMode="External"/><Relationship Id="rId270" Type="http://schemas.openxmlformats.org/officeDocument/2006/relationships/hyperlink" Target="consultantplus://offline/ref=16E26588CD2EB2CA8642E0580ECCEA2F26CD68421BDFB40C80F72906EC64ADA0250A341131EA4314YD54L" TargetMode="External"/><Relationship Id="rId291" Type="http://schemas.openxmlformats.org/officeDocument/2006/relationships/hyperlink" Target="consultantplus://offline/ref=16E26588CD2EB2CA8642E0580ECCEA2F26CD694A1FDDB40C80F72906EC64ADA0250A341131EA4311YD57L" TargetMode="External"/><Relationship Id="rId305" Type="http://schemas.openxmlformats.org/officeDocument/2006/relationships/hyperlink" Target="consultantplus://offline/ref=16E26588CD2EB2CA8642E0580ECCEA2F26CD68421BDFB40C80F72906EC64ADA0250A341131EA431BYD51L" TargetMode="External"/><Relationship Id="rId44" Type="http://schemas.openxmlformats.org/officeDocument/2006/relationships/hyperlink" Target="consultantplus://offline/ref=16E26588CD2EB2CA8642E0580ECCEA2F26CC6E461FDBB40C80F72906EC64ADA0250A3419Y354L" TargetMode="External"/><Relationship Id="rId65" Type="http://schemas.openxmlformats.org/officeDocument/2006/relationships/hyperlink" Target="consultantplus://offline/ref=16E26588CD2EB2CA8642E0580ECCEA2F26CD68421AD4B40C80F72906EC64ADA0250A341131EA4213YD51L" TargetMode="External"/><Relationship Id="rId86" Type="http://schemas.openxmlformats.org/officeDocument/2006/relationships/hyperlink" Target="consultantplus://offline/ref=16E26588CD2EB2CA8642E0580ECCEA2F26CF69441BD4B40C80F72906EC64ADA0250A341131EA4211YD5FL" TargetMode="External"/><Relationship Id="rId130" Type="http://schemas.openxmlformats.org/officeDocument/2006/relationships/hyperlink" Target="consultantplus://offline/ref=16E26588CD2EB2CA8642E0580ECCEA2F26CC6E4219DEB40C80F72906ECY654L" TargetMode="External"/><Relationship Id="rId151" Type="http://schemas.openxmlformats.org/officeDocument/2006/relationships/hyperlink" Target="consultantplus://offline/ref=16E26588CD2EB2CA8642E0580ECCEA2F26CC6E4012D8B40C80F72906EC64ADA0250A341131EA4016YD50L" TargetMode="External"/><Relationship Id="rId172" Type="http://schemas.openxmlformats.org/officeDocument/2006/relationships/hyperlink" Target="consultantplus://offline/ref=16E26588CD2EB2CA8642E0580ECCEA2F26CD68421BD8B40C80F72906EC64ADA0250A341131EA4217YD5EL" TargetMode="External"/><Relationship Id="rId193" Type="http://schemas.openxmlformats.org/officeDocument/2006/relationships/hyperlink" Target="consultantplus://offline/ref=16E26588CD2EB2CA8642E0580ECCEA2F26CD684218DCB40C80F72906EC64ADA0250A341131EA4312YD53L" TargetMode="External"/><Relationship Id="rId207" Type="http://schemas.openxmlformats.org/officeDocument/2006/relationships/hyperlink" Target="consultantplus://offline/ref=16E26588CD2EB2CA8642E0580ECCEA2F26CD68421BDEB40C80F72906EC64ADA0250A341131EA4214YD54L" TargetMode="External"/><Relationship Id="rId228" Type="http://schemas.openxmlformats.org/officeDocument/2006/relationships/hyperlink" Target="consultantplus://offline/ref=16E26588CD2EB2CA8642E0580ECCEA2F26CC6D4019DDB40C80F72906EC64ADA0250A341131EA451AYD54L" TargetMode="External"/><Relationship Id="rId249" Type="http://schemas.openxmlformats.org/officeDocument/2006/relationships/hyperlink" Target="consultantplus://offline/ref=16E26588CD2EB2CA8642E0580ECCEA2F26CD694A1FDDB40C80F72906EC64ADA0250A341131EA421AYD50L" TargetMode="External"/><Relationship Id="rId13" Type="http://schemas.openxmlformats.org/officeDocument/2006/relationships/hyperlink" Target="consultantplus://offline/ref=16E26588CD2EB2CA8642E0580ECCEA2F26CF69441FD9B40C80F72906EC64ADA0250A341131EA4312YD50L" TargetMode="External"/><Relationship Id="rId109" Type="http://schemas.openxmlformats.org/officeDocument/2006/relationships/hyperlink" Target="consultantplus://offline/ref=16E26588CD2EB2CA8642E0580ECCEA2F26CD684218DCB40C80F72906EC64ADA0250A341131EA421AYD5EL" TargetMode="External"/><Relationship Id="rId260" Type="http://schemas.openxmlformats.org/officeDocument/2006/relationships/hyperlink" Target="consultantplus://offline/ref=16E26588CD2EB2CA8642E0580ECCEA2F26CD68421BDFB40C80F72906EC64ADA0250A341131EA4317YD5EL" TargetMode="External"/><Relationship Id="rId281" Type="http://schemas.openxmlformats.org/officeDocument/2006/relationships/hyperlink" Target="consultantplus://offline/ref=16E26588CD2EB2CA8642E0580ECCEA2F26CD68421BDEB40C80F72906EC64ADA0250A341131EA421BYD57L" TargetMode="External"/><Relationship Id="rId316" Type="http://schemas.openxmlformats.org/officeDocument/2006/relationships/hyperlink" Target="consultantplus://offline/ref=16E26588CD2EB2CA8642E0580ECCEA2F26CD68421BDFB40C80F72906EC64ADA0250A341131EA4012YD51L" TargetMode="External"/><Relationship Id="rId34" Type="http://schemas.openxmlformats.org/officeDocument/2006/relationships/hyperlink" Target="consultantplus://offline/ref=16E26588CD2EB2CA8642E0580ECCEA2F26CC6E4012D8B40C80F72906EC64ADA0250A341131EA4717YD5FL" TargetMode="External"/><Relationship Id="rId55" Type="http://schemas.openxmlformats.org/officeDocument/2006/relationships/hyperlink" Target="consultantplus://offline/ref=16E26588CD2EB2CA8642E0580ECCEA2F26CC6E4012D8B40C80F72906EC64ADA0250A341233YE5DL" TargetMode="External"/><Relationship Id="rId76" Type="http://schemas.openxmlformats.org/officeDocument/2006/relationships/hyperlink" Target="consultantplus://offline/ref=16E26588CD2EB2CA8642E0580ECCEA2F26CD6B401BDAB40C80F72906EC64ADA0250A341131EA401BYD52L" TargetMode="External"/><Relationship Id="rId97" Type="http://schemas.openxmlformats.org/officeDocument/2006/relationships/hyperlink" Target="consultantplus://offline/ref=16E26588CD2EB2CA8642E0580ECCEA2F26CD68421BDFB40C80F72906EC64ADA0250A341131EA4216YD57L" TargetMode="External"/><Relationship Id="rId120" Type="http://schemas.openxmlformats.org/officeDocument/2006/relationships/hyperlink" Target="consultantplus://offline/ref=16E26588CD2EB2CA8642E0580ECCEA2F26CD68421BDFB40C80F72906EC64ADA0250A341131EA4217YD50L" TargetMode="External"/><Relationship Id="rId141" Type="http://schemas.openxmlformats.org/officeDocument/2006/relationships/hyperlink" Target="consultantplus://offline/ref=16E26588CD2EB2CA8642E0580ECCEA2F26CD694B12D9B40C80F72906EC64ADA0250A341131EA4213YD5EL" TargetMode="External"/><Relationship Id="rId7" Type="http://schemas.openxmlformats.org/officeDocument/2006/relationships/hyperlink" Target="consultantplus://offline/ref=16E26588CD2EB2CA8642E0580ECCEA2F26C8644A19D4B40C80F72906EC64ADA0250A341131EA421BYD5FL" TargetMode="External"/><Relationship Id="rId162" Type="http://schemas.openxmlformats.org/officeDocument/2006/relationships/hyperlink" Target="consultantplus://offline/ref=16E26588CD2EB2CA8642E0580ECCEA2F26CC6D4019DDB40C80F72906EC64ADA0250A341131EA451AYD54L" TargetMode="External"/><Relationship Id="rId183" Type="http://schemas.openxmlformats.org/officeDocument/2006/relationships/hyperlink" Target="consultantplus://offline/ref=16E26588CD2EB2CA8642E0580ECCEA2F26CC6F441FDFB40C80F72906EC64ADA0250A341131EA4B13YD5FL" TargetMode="External"/><Relationship Id="rId218" Type="http://schemas.openxmlformats.org/officeDocument/2006/relationships/hyperlink" Target="consultantplus://offline/ref=16E26588CD2EB2CA8642E0580ECCEA2F26CD694A1FDDB40C80F72906EC64ADA0250A341131EA421AYD52L" TargetMode="External"/><Relationship Id="rId239" Type="http://schemas.openxmlformats.org/officeDocument/2006/relationships/hyperlink" Target="consultantplus://offline/ref=16E26588CD2EB2CA8642E0580ECCEA2F26CD68421BDFB40C80F72906EC64ADA0250A341131EA4317YD57L" TargetMode="External"/><Relationship Id="rId250" Type="http://schemas.openxmlformats.org/officeDocument/2006/relationships/hyperlink" Target="consultantplus://offline/ref=16E26588CD2EB2CA8642E0580ECCEA2F26CD694A1FDDB40C80F72906EC64ADA0250A341131EA421AYD5FL" TargetMode="External"/><Relationship Id="rId271" Type="http://schemas.openxmlformats.org/officeDocument/2006/relationships/hyperlink" Target="consultantplus://offline/ref=16E26588CD2EB2CA8642E0580ECCEA2F26CD694A1FDDB40C80F72906EC64ADA0250A341131EA4310YD53L" TargetMode="External"/><Relationship Id="rId292" Type="http://schemas.openxmlformats.org/officeDocument/2006/relationships/hyperlink" Target="consultantplus://offline/ref=16E26588CD2EB2CA8642E0580ECCEA2F26CD68421BDFB40C80F72906EC64ADA0250A341131EA4315YD5FL" TargetMode="External"/><Relationship Id="rId306" Type="http://schemas.openxmlformats.org/officeDocument/2006/relationships/hyperlink" Target="consultantplus://offline/ref=16E26588CD2EB2CA8642E0580ECCEA2F26CD684218DCB40C80F72906EC64ADA0250A341131EA4316YD5EL" TargetMode="External"/><Relationship Id="rId24" Type="http://schemas.openxmlformats.org/officeDocument/2006/relationships/hyperlink" Target="consultantplus://offline/ref=16E26588CD2EB2CA8642E0580ECCEA2F26CD694A1FDDB40C80F72906EC64ADA0250A341131EA4216YD53L" TargetMode="External"/><Relationship Id="rId45" Type="http://schemas.openxmlformats.org/officeDocument/2006/relationships/hyperlink" Target="consultantplus://offline/ref=16E26588CD2EB2CA8642E0580ECCEA2F26CC6E461FDBB40C80F72906EC64ADA0250A3419Y358L" TargetMode="External"/><Relationship Id="rId66" Type="http://schemas.openxmlformats.org/officeDocument/2006/relationships/hyperlink" Target="consultantplus://offline/ref=16E26588CD2EB2CA8642E0580ECCEA2F26CD684218DCB40C80F72906EC64ADA0250A341131EA421AYD55L" TargetMode="External"/><Relationship Id="rId87" Type="http://schemas.openxmlformats.org/officeDocument/2006/relationships/hyperlink" Target="consultantplus://offline/ref=16E26588CD2EB2CA8642E0580ECCEA2F26CD694A1FDDB40C80F72906EC64ADA0250A341131EA4217YD56L" TargetMode="External"/><Relationship Id="rId110" Type="http://schemas.openxmlformats.org/officeDocument/2006/relationships/hyperlink" Target="consultantplus://offline/ref=16E26588CD2EB2CA8642E0580ECCEA2F26CD684218DCB40C80F72906EC64ADA0250A341131EA421BYD57L" TargetMode="External"/><Relationship Id="rId131" Type="http://schemas.openxmlformats.org/officeDocument/2006/relationships/hyperlink" Target="consultantplus://offline/ref=16E26588CD2EB2CA8642E0580ECCEA2F26CD68421BDFB40C80F72906EC64ADA0250A341131EA4214YD55L" TargetMode="External"/><Relationship Id="rId152" Type="http://schemas.openxmlformats.org/officeDocument/2006/relationships/hyperlink" Target="consultantplus://offline/ref=16E26588CD2EB2CA8642E0580ECCEA2F26CD68421BDEB40C80F72906EC64ADA0250A341131EA4210YD5FL" TargetMode="External"/><Relationship Id="rId173" Type="http://schemas.openxmlformats.org/officeDocument/2006/relationships/hyperlink" Target="consultantplus://offline/ref=16E26588CD2EB2CA8642E0580ECCEA2F26CD694B12D9B40C80F72906EC64ADA0250A341131EA4210YD55L" TargetMode="External"/><Relationship Id="rId194" Type="http://schemas.openxmlformats.org/officeDocument/2006/relationships/hyperlink" Target="consultantplus://offline/ref=16E26588CD2EB2CA8642E0580ECCEA2F26CD684218DCB40C80F72906EC64ADA0250A341131EA4312YD52L" TargetMode="External"/><Relationship Id="rId208" Type="http://schemas.openxmlformats.org/officeDocument/2006/relationships/hyperlink" Target="consultantplus://offline/ref=16E26588CD2EB2CA8642E0580ECCEA2F26CD684218DCB40C80F72906EC64ADA0250A341131EA4312YD5FL" TargetMode="External"/><Relationship Id="rId229" Type="http://schemas.openxmlformats.org/officeDocument/2006/relationships/hyperlink" Target="consultantplus://offline/ref=16E26588CD2EB2CA8642E0580ECCEA2F26CD68421BDEB40C80F72906EC64ADA0250A341131EA4214YD5EL" TargetMode="External"/><Relationship Id="rId240" Type="http://schemas.openxmlformats.org/officeDocument/2006/relationships/hyperlink" Target="consultantplus://offline/ref=16E26588CD2EB2CA8642E0580ECCEA2F26CD68421BDEB40C80F72906EC64ADA0250A341131EA4215YD56L" TargetMode="External"/><Relationship Id="rId261" Type="http://schemas.openxmlformats.org/officeDocument/2006/relationships/hyperlink" Target="consultantplus://offline/ref=16E26588CD2EB2CA8642E0580ECCEA2F26CD684218DCB40C80F72906EC64ADA0250A341131EA4311YD56L" TargetMode="External"/><Relationship Id="rId14" Type="http://schemas.openxmlformats.org/officeDocument/2006/relationships/hyperlink" Target="consultantplus://offline/ref=16E26588CD2EB2CA8642E0580ECCEA2F26CD68421BD8B40C80F72906EC64ADA0250A341131EA4212YD5EL" TargetMode="External"/><Relationship Id="rId30" Type="http://schemas.openxmlformats.org/officeDocument/2006/relationships/hyperlink" Target="consultantplus://offline/ref=16E26588CD2EB2CA8642E0580ECCEA2F26CD694A1FDDB40C80F72906EC64ADA0250A341131EA4216YD51L" TargetMode="External"/><Relationship Id="rId35" Type="http://schemas.openxmlformats.org/officeDocument/2006/relationships/hyperlink" Target="consultantplus://offline/ref=16E26588CD2EB2CA8642E0580ECCEA2F26CD68421BDFB40C80F72906EC64ADA0250A341131EA4213YD53L" TargetMode="External"/><Relationship Id="rId56" Type="http://schemas.openxmlformats.org/officeDocument/2006/relationships/hyperlink" Target="consultantplus://offline/ref=16E26588CD2EB2CA8642E0580ECCEA2F26CD68421BDFB40C80F72906EC64ADA0250A341131EA4213YD5EL" TargetMode="External"/><Relationship Id="rId77" Type="http://schemas.openxmlformats.org/officeDocument/2006/relationships/hyperlink" Target="consultantplus://offline/ref=16E26588CD2EB2CA8642E0580ECCEA2F26CC6E461FDBB40C80F72906EC64ADA0250A341330YE5DL" TargetMode="External"/><Relationship Id="rId100" Type="http://schemas.openxmlformats.org/officeDocument/2006/relationships/hyperlink" Target="consultantplus://offline/ref=16E26588CD2EB2CA8642E0580ECCEA2F26CD68421BDFB40C80F72906EC64ADA0250A341131EA4216YD56L" TargetMode="External"/><Relationship Id="rId105" Type="http://schemas.openxmlformats.org/officeDocument/2006/relationships/hyperlink" Target="consultantplus://offline/ref=16E26588CD2EB2CA8642E0580ECCEA2F26CD694A1FDDB40C80F72906EC64ADA0250A341131EA4217YD53L" TargetMode="External"/><Relationship Id="rId126" Type="http://schemas.openxmlformats.org/officeDocument/2006/relationships/hyperlink" Target="consultantplus://offline/ref=16E26588CD2EB2CA8642E0580ECCEA2F26CD68421BD8B40C80F72906EC64ADA0250A341131EA4211YD5EL" TargetMode="External"/><Relationship Id="rId147" Type="http://schemas.openxmlformats.org/officeDocument/2006/relationships/hyperlink" Target="consultantplus://offline/ref=16E26588CD2EB2CA8642E0580ECCEA2F26CC6E4012D8B40C80F72906EC64ADA0250A341230YE5EL" TargetMode="External"/><Relationship Id="rId168" Type="http://schemas.openxmlformats.org/officeDocument/2006/relationships/hyperlink" Target="consultantplus://offline/ref=16E26588CD2EB2CA8642E0580ECCEA2F26CD68421BD8B40C80F72906EC64ADA0250A341131EA4217YD5FL" TargetMode="External"/><Relationship Id="rId282" Type="http://schemas.openxmlformats.org/officeDocument/2006/relationships/hyperlink" Target="consultantplus://offline/ref=16E26588CD2EB2CA8642E0580ECCEA2F26CD68421BDFB40C80F72906EC64ADA0250A341131EA4315YD56L" TargetMode="External"/><Relationship Id="rId312" Type="http://schemas.openxmlformats.org/officeDocument/2006/relationships/hyperlink" Target="consultantplus://offline/ref=16E26588CD2EB2CA8642E0580ECCEA2F26CD68421BDFB40C80F72906EC64ADA0250A341131EA4012YD55L" TargetMode="External"/><Relationship Id="rId317" Type="http://schemas.openxmlformats.org/officeDocument/2006/relationships/hyperlink" Target="consultantplus://offline/ref=16E26588CD2EB2CA8642E0580ECCEA2F26CD68421BD8B40C80F72906EC64ADA0250A341131EA421BYD53L" TargetMode="External"/><Relationship Id="rId8" Type="http://schemas.openxmlformats.org/officeDocument/2006/relationships/hyperlink" Target="consultantplus://offline/ref=16E26588CD2EB2CA8642E0580ECCEA2F26CF65411CD9B40C80F72906EC64ADA0250A341131EA4212YD5EL" TargetMode="External"/><Relationship Id="rId51" Type="http://schemas.openxmlformats.org/officeDocument/2006/relationships/hyperlink" Target="consultantplus://offline/ref=16E26588CD2EB2CA8642E0580ECCEA2F26CD68421BDFB40C80F72906EC64ADA0250A341131EA4213YD51L" TargetMode="External"/><Relationship Id="rId72" Type="http://schemas.openxmlformats.org/officeDocument/2006/relationships/hyperlink" Target="consultantplus://offline/ref=16E26588CD2EB2CA8642E0580ECCEA2F26CD68421AD4B40C80F72906EC64ADA0250A341131EA4213YD5EL" TargetMode="External"/><Relationship Id="rId93" Type="http://schemas.openxmlformats.org/officeDocument/2006/relationships/hyperlink" Target="consultantplus://offline/ref=16E26588CD2EB2CA8642E0580ECCEA2F26CD694A1FDDB40C80F72906EC64ADA0250A341131EA4217YD55L" TargetMode="External"/><Relationship Id="rId98" Type="http://schemas.openxmlformats.org/officeDocument/2006/relationships/hyperlink" Target="consultantplus://offline/ref=16E26588CD2EB2CA8642E0580ECCEA2F26CC6E4012D8B40C80F72906EC64ADA0250A341230YE5DL" TargetMode="External"/><Relationship Id="rId121" Type="http://schemas.openxmlformats.org/officeDocument/2006/relationships/hyperlink" Target="consultantplus://offline/ref=16E26588CD2EB2CA8642E0580ECCEA2F26CD68421AD4B40C80F72906EC64ADA0250A341131EA4211YD52L" TargetMode="External"/><Relationship Id="rId142" Type="http://schemas.openxmlformats.org/officeDocument/2006/relationships/hyperlink" Target="consultantplus://offline/ref=16E26588CD2EB2CA8642E0580ECCEA2F26CF6D461ED5B40C80F72906EC64ADA0250A341131EA4213YD54L" TargetMode="External"/><Relationship Id="rId163" Type="http://schemas.openxmlformats.org/officeDocument/2006/relationships/hyperlink" Target="consultantplus://offline/ref=16E26588CD2EB2CA8642E0580ECCEA2F26CD68421BDEB40C80F72906EC64ADA0250A341131EA4216YD57L" TargetMode="External"/><Relationship Id="rId184" Type="http://schemas.openxmlformats.org/officeDocument/2006/relationships/hyperlink" Target="consultantplus://offline/ref=16E26588CD2EB2CA8642E0580ECCEA2F26CD68421BDEB40C80F72906EC64ADA0250A341131EA4216YD51L" TargetMode="External"/><Relationship Id="rId189" Type="http://schemas.openxmlformats.org/officeDocument/2006/relationships/hyperlink" Target="consultantplus://offline/ref=16E26588CD2EB2CA8642E0580ECCEA2F26CD68421BDEB40C80F72906EC64ADA0250A341131EA4217YD56L" TargetMode="External"/><Relationship Id="rId219" Type="http://schemas.openxmlformats.org/officeDocument/2006/relationships/hyperlink" Target="consultantplus://offline/ref=16E26588CD2EB2CA8642E0580ECCEA2F26CD68421BDFB40C80F72906EC64ADA0250A341131EA4311YD55L" TargetMode="External"/><Relationship Id="rId3" Type="http://schemas.openxmlformats.org/officeDocument/2006/relationships/webSettings" Target="webSettings.xml"/><Relationship Id="rId214" Type="http://schemas.openxmlformats.org/officeDocument/2006/relationships/hyperlink" Target="consultantplus://offline/ref=16E26588CD2EB2CA8642E0580ECCEA2F26CD694A1FDDB40C80F72906EC64ADA0250A341131EA421AYD55L" TargetMode="External"/><Relationship Id="rId230" Type="http://schemas.openxmlformats.org/officeDocument/2006/relationships/hyperlink" Target="consultantplus://offline/ref=16E26588CD2EB2CA8642E0580ECCEA2F26CD6B4319DDB40C80F72906EC64ADA0250A341131EB4017YD54L" TargetMode="External"/><Relationship Id="rId235" Type="http://schemas.openxmlformats.org/officeDocument/2006/relationships/hyperlink" Target="consultantplus://offline/ref=16E26588CD2EB2CA8642E0580ECCEA2F26CD68421BDFB40C80F72906EC64ADA0250A341131EA4316YD5FL" TargetMode="External"/><Relationship Id="rId251" Type="http://schemas.openxmlformats.org/officeDocument/2006/relationships/hyperlink" Target="consultantplus://offline/ref=16E26588CD2EB2CA8642E0580ECCEA2F26CD694A1FDDB40C80F72906EC64ADA0250A341131EA4312YD57L" TargetMode="External"/><Relationship Id="rId256" Type="http://schemas.openxmlformats.org/officeDocument/2006/relationships/hyperlink" Target="consultantplus://offline/ref=16E26588CD2EB2CA8642E0580ECCEA2F26CF69441FD9B40C80F72906EC64ADA0250A341131EA4310YD57L" TargetMode="External"/><Relationship Id="rId277" Type="http://schemas.openxmlformats.org/officeDocument/2006/relationships/hyperlink" Target="consultantplus://offline/ref=16E26588CD2EB2CA8642E0580ECCEA2F26CD68421BDFB40C80F72906EC64ADA0250A341131EA4314YD5FL" TargetMode="External"/><Relationship Id="rId298" Type="http://schemas.openxmlformats.org/officeDocument/2006/relationships/hyperlink" Target="consultantplus://offline/ref=16E26588CD2EB2CA8642E0580ECCEA2F26CD68421BDFB40C80F72906EC64ADA0250A341131EA431AYD52L" TargetMode="External"/><Relationship Id="rId25" Type="http://schemas.openxmlformats.org/officeDocument/2006/relationships/hyperlink" Target="consultantplus://offline/ref=16E26588CD2EB2CA8642E0580ECCEA2F26CC6F441FDFB40C80F72906EC64ADA0250A341131EA4B13YD5FL" TargetMode="External"/><Relationship Id="rId46" Type="http://schemas.openxmlformats.org/officeDocument/2006/relationships/hyperlink" Target="consultantplus://offline/ref=16E26588CD2EB2CA8642E0580ECCEA2F26CD68421AD4B40C80F72906EC64ADA0250A341131EA4213YD53L" TargetMode="External"/><Relationship Id="rId67" Type="http://schemas.openxmlformats.org/officeDocument/2006/relationships/hyperlink" Target="consultantplus://offline/ref=16E26588CD2EB2CA8642E0580ECCEA2F26CD68421AD4B40C80F72906EC64ADA0250A341131EA4213YD50L" TargetMode="External"/><Relationship Id="rId116" Type="http://schemas.openxmlformats.org/officeDocument/2006/relationships/hyperlink" Target="consultantplus://offline/ref=16E26588CD2EB2CA8642E0580ECCEA2F26CD684218DCB40C80F72906EC64ADA0250A341131EA421BYD55L" TargetMode="External"/><Relationship Id="rId137" Type="http://schemas.openxmlformats.org/officeDocument/2006/relationships/hyperlink" Target="consultantplus://offline/ref=16E26588CD2EB2CA8642E0580ECCEA2F26CF6D461ED5B40C80F72906EC64ADA0250A341131EA4213YD54L" TargetMode="External"/><Relationship Id="rId158" Type="http://schemas.openxmlformats.org/officeDocument/2006/relationships/hyperlink" Target="consultantplus://offline/ref=16E26588CD2EB2CA8642E0580ECCEA2F26CD68421BDCB40C80F72906EC64ADA0250A341131EA4213YD5EL" TargetMode="External"/><Relationship Id="rId272" Type="http://schemas.openxmlformats.org/officeDocument/2006/relationships/hyperlink" Target="consultantplus://offline/ref=16E26588CD2EB2CA8642E0580ECCEA2F26CD68421BDFB40C80F72906EC64ADA0250A341131EA4314YD52L" TargetMode="External"/><Relationship Id="rId293" Type="http://schemas.openxmlformats.org/officeDocument/2006/relationships/hyperlink" Target="consultantplus://offline/ref=16E26588CD2EB2CA8642E0580ECCEA2F26CF6D4618DFB40C80F72906EC64ADA0250A341131EA4213YD5FL" TargetMode="External"/><Relationship Id="rId302" Type="http://schemas.openxmlformats.org/officeDocument/2006/relationships/hyperlink" Target="consultantplus://offline/ref=16E26588CD2EB2CA8642E0580ECCEA2F26CD68421BDFB40C80F72906EC64ADA0250A341131EA431BYD55L" TargetMode="External"/><Relationship Id="rId307" Type="http://schemas.openxmlformats.org/officeDocument/2006/relationships/hyperlink" Target="consultantplus://offline/ref=16E26588CD2EB2CA8642E0580ECCEA2F26CD694A1FDDB40C80F72906EC64ADA0250A341131EA4311YD52L" TargetMode="External"/><Relationship Id="rId323" Type="http://schemas.openxmlformats.org/officeDocument/2006/relationships/hyperlink" Target="consultantplus://offline/ref=16E26588CD2EB2CA8642E0580ECCEA2F26CD65461EDFB40C80F72906EC64ADA0250A341131EA4114YD5EL" TargetMode="External"/><Relationship Id="rId20" Type="http://schemas.openxmlformats.org/officeDocument/2006/relationships/hyperlink" Target="consultantplus://offline/ref=16E26588CD2EB2CA8642E0580ECCEA2F26CF69441BD4B40C80F72906EC64ADA0250A341131EA4211YD52L" TargetMode="External"/><Relationship Id="rId41" Type="http://schemas.openxmlformats.org/officeDocument/2006/relationships/hyperlink" Target="consultantplus://offline/ref=16E26588CD2EB2CA8642E0580ECCEA2F26CC6E461FDBB40C80F72906EC64ADA0250A3418Y352L" TargetMode="External"/><Relationship Id="rId62" Type="http://schemas.openxmlformats.org/officeDocument/2006/relationships/hyperlink" Target="consultantplus://offline/ref=16E26588CD2EB2CA8642E0580ECCEA2F26CF69441FD9B40C80F72906EC64ADA0250A341131EA4313YD57L" TargetMode="External"/><Relationship Id="rId83" Type="http://schemas.openxmlformats.org/officeDocument/2006/relationships/hyperlink" Target="consultantplus://offline/ref=16E26588CD2EB2CA8642E0580ECCEA2F26CD694A1FDDB40C80F72906EC64ADA0250A341131EA4217YD57L" TargetMode="External"/><Relationship Id="rId88" Type="http://schemas.openxmlformats.org/officeDocument/2006/relationships/hyperlink" Target="consultantplus://offline/ref=16E26588CD2EB2CA8642E0580ECCEA2F26CD694A1FDDB40C80F72906EC64ADA0250A341131EA4217YD55L" TargetMode="External"/><Relationship Id="rId111" Type="http://schemas.openxmlformats.org/officeDocument/2006/relationships/hyperlink" Target="consultantplus://offline/ref=16E26588CD2EB2CA8642E0580ECCEA2F26CD684218DCB40C80F72906EC64ADA0250A341131EA421BYD56L" TargetMode="External"/><Relationship Id="rId132" Type="http://schemas.openxmlformats.org/officeDocument/2006/relationships/hyperlink" Target="consultantplus://offline/ref=16E26588CD2EB2CA8642E0580ECCEA2F26CD68421BDCB40C80F72906EC64ADA0250A341131EA4213YD53L" TargetMode="External"/><Relationship Id="rId153" Type="http://schemas.openxmlformats.org/officeDocument/2006/relationships/hyperlink" Target="consultantplus://offline/ref=16E26588CD2EB2CA8642E0580ECCEA2F26CD694A1FDDB40C80F72906EC64ADA0250A341131EA4214YD56L" TargetMode="External"/><Relationship Id="rId174" Type="http://schemas.openxmlformats.org/officeDocument/2006/relationships/hyperlink" Target="consultantplus://offline/ref=16E26588CD2EB2CA8642E0580ECCEA2F26CF6D461ED5B40C80F72906EC64ADA0250A341131EA4213YD50L" TargetMode="External"/><Relationship Id="rId179" Type="http://schemas.openxmlformats.org/officeDocument/2006/relationships/hyperlink" Target="consultantplus://offline/ref=16E26588CD2EB2CA8642E0580ECCEA2F26C9694719D7E90688AE2504YE5BL" TargetMode="External"/><Relationship Id="rId195" Type="http://schemas.openxmlformats.org/officeDocument/2006/relationships/hyperlink" Target="consultantplus://offline/ref=16E26588CD2EB2CA8642E0580ECCEA2F26CD694A1FDDB40C80F72906EC64ADA0250A341131EA4215YD55L" TargetMode="External"/><Relationship Id="rId209" Type="http://schemas.openxmlformats.org/officeDocument/2006/relationships/hyperlink" Target="consultantplus://offline/ref=16E26588CD2EB2CA8642E0580ECCEA2F26CD68421BDFB40C80F72906EC64ADA0250A341131EA4310YD51L" TargetMode="External"/><Relationship Id="rId190" Type="http://schemas.openxmlformats.org/officeDocument/2006/relationships/hyperlink" Target="consultantplus://offline/ref=16E26588CD2EB2CA8642E0580ECCEA2F26CD694A1FDDB40C80F72906EC64ADA0250A341131EA4214YD5EL" TargetMode="External"/><Relationship Id="rId204" Type="http://schemas.openxmlformats.org/officeDocument/2006/relationships/hyperlink" Target="consultantplus://offline/ref=16E26588CD2EB2CA8642E0580ECCEA2F26CD694A1FDDB40C80F72906EC64ADA0250A341131EA4215YD5EL" TargetMode="External"/><Relationship Id="rId220" Type="http://schemas.openxmlformats.org/officeDocument/2006/relationships/hyperlink" Target="consultantplus://offline/ref=16E26588CD2EB2CA8642E0580ECCEA2F26CD68421BDEB40C80F72906EC64ADA0250A341131EA4214YD51L" TargetMode="External"/><Relationship Id="rId225" Type="http://schemas.openxmlformats.org/officeDocument/2006/relationships/hyperlink" Target="consultantplus://offline/ref=16E26588CD2EB2CA8642E0580ECCEA2F26CD68421BDEB40C80F72906EC64ADA0250A341131EA4214YD5FL" TargetMode="External"/><Relationship Id="rId241" Type="http://schemas.openxmlformats.org/officeDocument/2006/relationships/hyperlink" Target="consultantplus://offline/ref=16E26588CD2EB2CA8642E0580ECCEA2F26CD68421BDEB40C80F72906EC64ADA0250A341131EA4215YD55L" TargetMode="External"/><Relationship Id="rId246" Type="http://schemas.openxmlformats.org/officeDocument/2006/relationships/hyperlink" Target="consultantplus://offline/ref=16E26588CD2EB2CA8642E0580ECCEA2F26CC6E4012D8B40C80F72906EC64ADA0250A341338YE5EL" TargetMode="External"/><Relationship Id="rId267" Type="http://schemas.openxmlformats.org/officeDocument/2006/relationships/hyperlink" Target="consultantplus://offline/ref=16E26588CD2EB2CA8642E0580ECCEA2F26CD68421BDFB40C80F72906EC64ADA0250A341131EA4314YD55L" TargetMode="External"/><Relationship Id="rId288" Type="http://schemas.openxmlformats.org/officeDocument/2006/relationships/hyperlink" Target="consultantplus://offline/ref=16E26588CD2EB2CA8642E0580ECCEA2F26CC6C401CDCB40C80F72906EC64ADA0250A341131EA401AYD50L" TargetMode="External"/><Relationship Id="rId15" Type="http://schemas.openxmlformats.org/officeDocument/2006/relationships/hyperlink" Target="consultantplus://offline/ref=16E26588CD2EB2CA8642E0580ECCEA2F26CD694B12D9B40C80F72906EC64ADA0250A341131EA4212YD5EL" TargetMode="External"/><Relationship Id="rId36" Type="http://schemas.openxmlformats.org/officeDocument/2006/relationships/hyperlink" Target="consultantplus://offline/ref=16E26588CD2EB2CA8642E0580ECCEA2F26CD68421BDFB40C80F72906EC64ADA0250A341131EA4213YD52L" TargetMode="External"/><Relationship Id="rId57" Type="http://schemas.openxmlformats.org/officeDocument/2006/relationships/hyperlink" Target="consultantplus://offline/ref=16E26588CD2EB2CA8642E0580ECCEA2F26CD684218DCB40C80F72906EC64ADA0250A341131EA421AYD57L" TargetMode="External"/><Relationship Id="rId106" Type="http://schemas.openxmlformats.org/officeDocument/2006/relationships/hyperlink" Target="consultantplus://offline/ref=16E26588CD2EB2CA8642E0580ECCEA2F26CD694A1FDDB40C80F72906EC64ADA0250A341131EA4217YD52L" TargetMode="External"/><Relationship Id="rId127" Type="http://schemas.openxmlformats.org/officeDocument/2006/relationships/hyperlink" Target="consultantplus://offline/ref=16E26588CD2EB2CA8642E0580ECCEA2F26CD68421BD8B40C80F72906EC64ADA0250A341131EA4216YD56L" TargetMode="External"/><Relationship Id="rId262" Type="http://schemas.openxmlformats.org/officeDocument/2006/relationships/hyperlink" Target="consultantplus://offline/ref=16E26588CD2EB2CA8642E0580ECCEA2F26CD68421BDFB40C80F72906EC64ADA0250A341131EA4314YD57L" TargetMode="External"/><Relationship Id="rId283" Type="http://schemas.openxmlformats.org/officeDocument/2006/relationships/hyperlink" Target="consultantplus://offline/ref=16E26588CD2EB2CA8642E0580ECCEA2F26CD694A1FDDB40C80F72906EC64ADA0250A341131EA4310YD50L" TargetMode="External"/><Relationship Id="rId313" Type="http://schemas.openxmlformats.org/officeDocument/2006/relationships/hyperlink" Target="consultantplus://offline/ref=16E26588CD2EB2CA8642E0580ECCEA2F26CD68421BDFB40C80F72906EC64ADA0250A341131EA4012YD53L" TargetMode="External"/><Relationship Id="rId318" Type="http://schemas.openxmlformats.org/officeDocument/2006/relationships/hyperlink" Target="consultantplus://offline/ref=16E26588CD2EB2CA8642E0580ECCEA2F26CD68421BDFB40C80F72906EC64ADA0250A341131EA4012YD5FL" TargetMode="External"/><Relationship Id="rId10" Type="http://schemas.openxmlformats.org/officeDocument/2006/relationships/hyperlink" Target="consultantplus://offline/ref=16E26588CD2EB2CA8642E0580ECCEA2F26CC6E4219DEB40C80F72906EC64ADA0250A341131EA4714YD53L" TargetMode="External"/><Relationship Id="rId31" Type="http://schemas.openxmlformats.org/officeDocument/2006/relationships/hyperlink" Target="consultantplus://offline/ref=16E26588CD2EB2CA8642E0580ECCEA2F26CC6E4012D8B40C80F72906EC64ADA0250A341131EA4016YD50L" TargetMode="External"/><Relationship Id="rId52" Type="http://schemas.openxmlformats.org/officeDocument/2006/relationships/hyperlink" Target="consultantplus://offline/ref=16E26588CD2EB2CA8642E0580ECCEA2F26CD68421BDEB40C80F72906EC64ADA0250A341131EA4213YD57L" TargetMode="External"/><Relationship Id="rId73" Type="http://schemas.openxmlformats.org/officeDocument/2006/relationships/hyperlink" Target="consultantplus://offline/ref=16E26588CD2EB2CA8642E0580ECCEA2F26CD68421AD4B40C80F72906EC64ADA0250A341131EA4210YD55L" TargetMode="External"/><Relationship Id="rId78" Type="http://schemas.openxmlformats.org/officeDocument/2006/relationships/hyperlink" Target="consultantplus://offline/ref=16E26588CD2EB2CA8642E0580ECCEA2F26CF69441FD9B40C80F72906EC64ADA0250A341131EA4313YD54L" TargetMode="External"/><Relationship Id="rId94" Type="http://schemas.openxmlformats.org/officeDocument/2006/relationships/hyperlink" Target="consultantplus://offline/ref=16E26588CD2EB2CA8642E0580ECCEA2F26CD68421BDFB40C80F72906EC64ADA0250A341131EA4211YD5FL" TargetMode="External"/><Relationship Id="rId99" Type="http://schemas.openxmlformats.org/officeDocument/2006/relationships/hyperlink" Target="consultantplus://offline/ref=16E26588CD2EB2CA8642E0580ECCEA2F26CC6E4012D8B40C80F72906ECY654L" TargetMode="External"/><Relationship Id="rId101" Type="http://schemas.openxmlformats.org/officeDocument/2006/relationships/hyperlink" Target="consultantplus://offline/ref=16E26588CD2EB2CA8642E0580ECCEA2F26CD694A1FDDB40C80F72906EC64ADA0250A341131EA4217YD54L" TargetMode="External"/><Relationship Id="rId122" Type="http://schemas.openxmlformats.org/officeDocument/2006/relationships/hyperlink" Target="consultantplus://offline/ref=16E26588CD2EB2CA8642E0580ECCEA2F26CD68421BDFB40C80F72906EC64ADA0250A341131EA4217YD5FL" TargetMode="External"/><Relationship Id="rId143" Type="http://schemas.openxmlformats.org/officeDocument/2006/relationships/hyperlink" Target="consultantplus://offline/ref=16E26588CD2EB2CA8642E0580ECCEA2F26CF6D461ED5B40C80F72906EC64ADA0250A341131EA4213YD53L" TargetMode="External"/><Relationship Id="rId148" Type="http://schemas.openxmlformats.org/officeDocument/2006/relationships/hyperlink" Target="consultantplus://offline/ref=16E26588CD2EB2CA8642E0580ECCEA2F26CD68421BDFB40C80F72906EC64ADA0250A341131EA4214YD50L" TargetMode="External"/><Relationship Id="rId164" Type="http://schemas.openxmlformats.org/officeDocument/2006/relationships/hyperlink" Target="consultantplus://offline/ref=16E26588CD2EB2CA8642E0580ECCEA2F26CD68431CD5B40C80F72906EC64ADA0250A341131EA4213YD54L" TargetMode="External"/><Relationship Id="rId169" Type="http://schemas.openxmlformats.org/officeDocument/2006/relationships/hyperlink" Target="consultantplus://offline/ref=16E26588CD2EB2CA8642E0580ECCEA2F26CF6D461ED5B40C80F72906EC64ADA0250A341131EA4213YD50L" TargetMode="External"/><Relationship Id="rId185" Type="http://schemas.openxmlformats.org/officeDocument/2006/relationships/hyperlink" Target="consultantplus://offline/ref=16E26588CD2EB2CA8642E0580ECCEA2F26CD68421BDFB40C80F72906EC64ADA0250A341131EA4312YD5EL" TargetMode="External"/><Relationship Id="rId4" Type="http://schemas.openxmlformats.org/officeDocument/2006/relationships/hyperlink" Target="consultantplus://offline/ref=16E26588CD2EB2CA8642E0580ECCEA2F26CA6A461ED8B40C80F72906EC64ADA0250A341131EA4212YD5EL" TargetMode="External"/><Relationship Id="rId9" Type="http://schemas.openxmlformats.org/officeDocument/2006/relationships/hyperlink" Target="consultantplus://offline/ref=16E26588CD2EB2CA8642E0580ECCEA2F26CF6D4618DFB40C80F72906EC64ADA0250A341131EA4212YD5EL" TargetMode="External"/><Relationship Id="rId180" Type="http://schemas.openxmlformats.org/officeDocument/2006/relationships/hyperlink" Target="consultantplus://offline/ref=16E26588CD2EB2CA8642E0580ECCEA2F26CD694A1FDDB40C80F72906EC64ADA0250A341131EA4214YD52L" TargetMode="External"/><Relationship Id="rId210" Type="http://schemas.openxmlformats.org/officeDocument/2006/relationships/hyperlink" Target="consultantplus://offline/ref=16E26588CD2EB2CA8642E0580ECCEA2F26CD68421BDEB40C80F72906EC64ADA0250A341131EA4214YD53L" TargetMode="External"/><Relationship Id="rId215" Type="http://schemas.openxmlformats.org/officeDocument/2006/relationships/hyperlink" Target="consultantplus://offline/ref=16E26588CD2EB2CA8642E0580ECCEA2F26CD694A1FDDB40C80F72906EC64ADA0250A341131EA421AYD53L" TargetMode="External"/><Relationship Id="rId236" Type="http://schemas.openxmlformats.org/officeDocument/2006/relationships/hyperlink" Target="consultantplus://offline/ref=16E26588CD2EB2CA8642E0580ECCEA2F26CF65411CD9B40C80F72906EC64ADA0250A341131EA4213YD50L" TargetMode="External"/><Relationship Id="rId257" Type="http://schemas.openxmlformats.org/officeDocument/2006/relationships/hyperlink" Target="consultantplus://offline/ref=16E26588CD2EB2CA8642E0580ECCEA2F26CF69441FD9B40C80F72906EC64ADA0250A341131EA4310YD55L" TargetMode="External"/><Relationship Id="rId278" Type="http://schemas.openxmlformats.org/officeDocument/2006/relationships/hyperlink" Target="consultantplus://offline/ref=16E26588CD2EB2CA8642E0580ECCEA2F26CD684218DCB40C80F72906EC64ADA0250A341131EA4316YD55L" TargetMode="External"/><Relationship Id="rId26" Type="http://schemas.openxmlformats.org/officeDocument/2006/relationships/hyperlink" Target="consultantplus://offline/ref=16E26588CD2EB2CA8642E0580ECCEA2F26CC6C4018DAB40C80F72906EC64ADA0250A341131EA4611YD52L" TargetMode="External"/><Relationship Id="rId231" Type="http://schemas.openxmlformats.org/officeDocument/2006/relationships/hyperlink" Target="consultantplus://offline/ref=16E26588CD2EB2CA8642E0580ECCEA2F26CD68421BDFB40C80F72906EC64ADA0250A341131EA4316YD50L" TargetMode="External"/><Relationship Id="rId252" Type="http://schemas.openxmlformats.org/officeDocument/2006/relationships/hyperlink" Target="consultantplus://offline/ref=16E26588CD2EB2CA8642E0580ECCEA2F26CC6E4012D8B40C80F72906EC64ADA0250A341131EB4013YD57L" TargetMode="External"/><Relationship Id="rId273" Type="http://schemas.openxmlformats.org/officeDocument/2006/relationships/hyperlink" Target="consultantplus://offline/ref=16E26588CD2EB2CA8642E0580ECCEA2F26CD684218DCB40C80F72906EC64ADA0250A341131EA4311YD50L" TargetMode="External"/><Relationship Id="rId294" Type="http://schemas.openxmlformats.org/officeDocument/2006/relationships/hyperlink" Target="consultantplus://offline/ref=16E26588CD2EB2CA8642E0580ECCEA2F26CD694A1FDDB40C80F72906EC64ADA0250A341131EA4311YD55L" TargetMode="External"/><Relationship Id="rId308" Type="http://schemas.openxmlformats.org/officeDocument/2006/relationships/hyperlink" Target="consultantplus://offline/ref=16E26588CD2EB2CA8642E0580ECCEA2F26CD684218DCB40C80F72906EC64ADA0250A341131EA4317YD57L" TargetMode="External"/><Relationship Id="rId47" Type="http://schemas.openxmlformats.org/officeDocument/2006/relationships/hyperlink" Target="consultantplus://offline/ref=16E26588CD2EB2CA8642E0580ECCEA2F26CC6D431EDCB40C80F72906EC64ADA0250A341131EB471BYD5FL" TargetMode="External"/><Relationship Id="rId68" Type="http://schemas.openxmlformats.org/officeDocument/2006/relationships/hyperlink" Target="consultantplus://offline/ref=16E26588CD2EB2CA8642E0580ECCEA2F26CC6E461FDBB40C80F72906EC64ADA0250A341333YE58L" TargetMode="External"/><Relationship Id="rId89" Type="http://schemas.openxmlformats.org/officeDocument/2006/relationships/hyperlink" Target="consultantplus://offline/ref=16E26588CD2EB2CA8642E0580ECCEA2F26CD68421BDFB40C80F72906EC64ADA0250A341131EA4211YD55L" TargetMode="External"/><Relationship Id="rId112" Type="http://schemas.openxmlformats.org/officeDocument/2006/relationships/hyperlink" Target="consultantplus://offline/ref=16E26588CD2EB2CA8642E0580ECCEA2F26CD68421BDFB40C80F72906EC64ADA0250A341131EA4216YD5EL" TargetMode="External"/><Relationship Id="rId133" Type="http://schemas.openxmlformats.org/officeDocument/2006/relationships/hyperlink" Target="consultantplus://offline/ref=16E26588CD2EB2CA8642E0580ECCEA2F26CD68421BDFB40C80F72906EC64ADA0250A341131EA4214YD53L" TargetMode="External"/><Relationship Id="rId154" Type="http://schemas.openxmlformats.org/officeDocument/2006/relationships/hyperlink" Target="consultantplus://offline/ref=16E26588CD2EB2CA8642E0580ECCEA2F26CD694A1FDDB40C80F72906EC64ADA0250A341131EA4214YD55L" TargetMode="External"/><Relationship Id="rId175" Type="http://schemas.openxmlformats.org/officeDocument/2006/relationships/hyperlink" Target="consultantplus://offline/ref=16E26588CD2EB2CA8642E0580ECCEA2F26CD68421BDEB40C80F72906EC64ADA0250A341131EA4216YD54L" TargetMode="External"/><Relationship Id="rId196" Type="http://schemas.openxmlformats.org/officeDocument/2006/relationships/hyperlink" Target="consultantplus://offline/ref=16E26588CD2EB2CA8642E0580ECCEA2F26CD694A1FDDB40C80F72906EC64ADA0250A341131EA4215YD54L" TargetMode="External"/><Relationship Id="rId200" Type="http://schemas.openxmlformats.org/officeDocument/2006/relationships/hyperlink" Target="consultantplus://offline/ref=16E26588CD2EB2CA8642E0580ECCEA2F26CD68421BDFB40C80F72906EC64ADA0250A341131EA4310YD55L" TargetMode="External"/><Relationship Id="rId16" Type="http://schemas.openxmlformats.org/officeDocument/2006/relationships/hyperlink" Target="consultantplus://offline/ref=16E26588CD2EB2CA8642E0580ECCEA2F26CD6B401BDAB40C80F72906EC64ADA0250A341131EA401BYD54L" TargetMode="External"/><Relationship Id="rId221" Type="http://schemas.openxmlformats.org/officeDocument/2006/relationships/hyperlink" Target="consultantplus://offline/ref=16E26588CD2EB2CA8642E0580ECCEA2F26CD68411DD5B40C80F72906EC64ADA0250A341337ECY451L" TargetMode="External"/><Relationship Id="rId242" Type="http://schemas.openxmlformats.org/officeDocument/2006/relationships/hyperlink" Target="consultantplus://offline/ref=16E26588CD2EB2CA8642E0580ECCEA2F26CD68421BD8B40C80F72906EC64ADA0250A341131EA4215YD5EL" TargetMode="External"/><Relationship Id="rId263" Type="http://schemas.openxmlformats.org/officeDocument/2006/relationships/hyperlink" Target="consultantplus://offline/ref=16E26588CD2EB2CA8642E0580ECCEA2F26CD684218DCB40C80F72906EC64ADA0250A341131EA4311YD55L" TargetMode="External"/><Relationship Id="rId284" Type="http://schemas.openxmlformats.org/officeDocument/2006/relationships/hyperlink" Target="consultantplus://offline/ref=16E26588CD2EB2CA8642E0580ECCEA2F26CD684218DCB40C80F72906EC64ADA0250A341131EA4316YD53L" TargetMode="External"/><Relationship Id="rId319" Type="http://schemas.openxmlformats.org/officeDocument/2006/relationships/hyperlink" Target="consultantplus://offline/ref=16E26588CD2EB2CA8642E0580ECCEA2F26CD68421BD8B40C80F72906EC64ADA0250A341131EA421BYD50L" TargetMode="External"/><Relationship Id="rId37" Type="http://schemas.openxmlformats.org/officeDocument/2006/relationships/hyperlink" Target="consultantplus://offline/ref=16E26588CD2EB2CA8642E0580ECCEA2F26CD694A1FDDB40C80F72906EC64ADA0250A341131EA4216YD5FL" TargetMode="External"/><Relationship Id="rId58" Type="http://schemas.openxmlformats.org/officeDocument/2006/relationships/hyperlink" Target="consultantplus://offline/ref=16E26588CD2EB2CA8642E0580ECCEA2F26CD68421BDEB40C80F72906EC64ADA0250A341131EA4213YD55L" TargetMode="External"/><Relationship Id="rId79" Type="http://schemas.openxmlformats.org/officeDocument/2006/relationships/hyperlink" Target="consultantplus://offline/ref=16E26588CD2EB2CA8642E0580ECCEA2F26CF69441FD9B40C80F72906EC64ADA0250A341131EA4313YD53L" TargetMode="External"/><Relationship Id="rId102" Type="http://schemas.openxmlformats.org/officeDocument/2006/relationships/hyperlink" Target="consultantplus://offline/ref=16E26588CD2EB2CA8642E0580ECCEA2F26CC6E4012D8B40C80F72906EC64ADA0250A341230YE5DL" TargetMode="External"/><Relationship Id="rId123" Type="http://schemas.openxmlformats.org/officeDocument/2006/relationships/hyperlink" Target="consultantplus://offline/ref=16E26588CD2EB2CA8642E0580ECCEA2F2EC86E451FD7E90688AE2504EB6BF2B72243381031EA42Y150L" TargetMode="External"/><Relationship Id="rId144" Type="http://schemas.openxmlformats.org/officeDocument/2006/relationships/hyperlink" Target="consultantplus://offline/ref=16E26588CD2EB2CA8642E0580ECCEA2F26CD684218DCB40C80F72906EC64ADA0250A341131EA421BYD53L" TargetMode="External"/><Relationship Id="rId90" Type="http://schemas.openxmlformats.org/officeDocument/2006/relationships/hyperlink" Target="consultantplus://offline/ref=16E26588CD2EB2CA8642E0580ECCEA2F26CD68421BD8B40C80F72906EC64ADA0250A341131EA4210YD5EL" TargetMode="External"/><Relationship Id="rId165" Type="http://schemas.openxmlformats.org/officeDocument/2006/relationships/hyperlink" Target="consultantplus://offline/ref=16E26588CD2EB2CA8642E0580ECCEA2F26CD694B1EDFB40C80F72906ECY654L" TargetMode="External"/><Relationship Id="rId186" Type="http://schemas.openxmlformats.org/officeDocument/2006/relationships/hyperlink" Target="consultantplus://offline/ref=16E26588CD2EB2CA8642E0580ECCEA2F26CD68421BDEB40C80F72906EC64ADA0250A341131EA4216YD5FL" TargetMode="External"/><Relationship Id="rId211" Type="http://schemas.openxmlformats.org/officeDocument/2006/relationships/hyperlink" Target="consultantplus://offline/ref=16E26588CD2EB2CA8642E0580ECCEA2F26CD694A1FDDB40C80F72906EC64ADA0250A341131EA421AYD56L" TargetMode="External"/><Relationship Id="rId232" Type="http://schemas.openxmlformats.org/officeDocument/2006/relationships/hyperlink" Target="consultantplus://offline/ref=16E26588CD2EB2CA8642E0580ECCEA2F26CF65411CD9B40C80F72906EC64ADA0250A341131EA4213YD50L" TargetMode="External"/><Relationship Id="rId253" Type="http://schemas.openxmlformats.org/officeDocument/2006/relationships/hyperlink" Target="consultantplus://offline/ref=16E26588CD2EB2CA8642E0580ECCEA2F26CF69441FD9B40C80F72906EC64ADA0250A341131EA4313YD50L" TargetMode="External"/><Relationship Id="rId274" Type="http://schemas.openxmlformats.org/officeDocument/2006/relationships/hyperlink" Target="consultantplus://offline/ref=16E26588CD2EB2CA8642E0580ECCEA2F26CD684218DCB40C80F72906EC64ADA0250A341131EA4311YD5FL" TargetMode="External"/><Relationship Id="rId295" Type="http://schemas.openxmlformats.org/officeDocument/2006/relationships/hyperlink" Target="consultantplus://offline/ref=16E26588CD2EB2CA8642E0580ECCEA2F26CF6D4618DFB40C80F72906EC64ADA0250A341131EA4213YD5EL" TargetMode="External"/><Relationship Id="rId309" Type="http://schemas.openxmlformats.org/officeDocument/2006/relationships/hyperlink" Target="consultantplus://offline/ref=16E26588CD2EB2CA8642E0580ECCEA2F26CD68421BDFB40C80F72906EC64ADA0250A341131EA4012YD57L" TargetMode="External"/><Relationship Id="rId27" Type="http://schemas.openxmlformats.org/officeDocument/2006/relationships/hyperlink" Target="consultantplus://offline/ref=16E26588CD2EB2CA8642E0580ECCEA2F2FC268401BD7E90688AE2504EB6BF2B72243381031EA43Y15AL" TargetMode="External"/><Relationship Id="rId48" Type="http://schemas.openxmlformats.org/officeDocument/2006/relationships/hyperlink" Target="consultantplus://offline/ref=16E26588CD2EB2CA8642E0580ECCEA2F26CA6A461ED8B40C80F72906EC64ADA0250A341131EA4213YD57L" TargetMode="External"/><Relationship Id="rId69" Type="http://schemas.openxmlformats.org/officeDocument/2006/relationships/hyperlink" Target="consultantplus://offline/ref=16E26588CD2EB2CA8642E0580ECCEA2F26CF69441FD9B40C80F72906EC64ADA0250A341131EA4313YD56L" TargetMode="External"/><Relationship Id="rId113" Type="http://schemas.openxmlformats.org/officeDocument/2006/relationships/hyperlink" Target="consultantplus://offline/ref=16E26588CD2EB2CA8642E0580ECCEA2F26CD68421BDFB40C80F72906EC64ADA0250A341131EA4217YD54L" TargetMode="External"/><Relationship Id="rId134" Type="http://schemas.openxmlformats.org/officeDocument/2006/relationships/hyperlink" Target="consultantplus://offline/ref=16E26588CD2EB2CA8642E0580ECCEA2F26CC6D4019DDB40C80F72906EC64ADA0250A341131EB421BYD56L" TargetMode="External"/><Relationship Id="rId320" Type="http://schemas.openxmlformats.org/officeDocument/2006/relationships/hyperlink" Target="consultantplus://offline/ref=16E26588CD2EB2CA8642E0580ECCEA2F26CD68421BDFB40C80F72906EC64ADA0250A341131EA4012YD5EL" TargetMode="External"/><Relationship Id="rId80" Type="http://schemas.openxmlformats.org/officeDocument/2006/relationships/hyperlink" Target="consultantplus://offline/ref=16E26588CD2EB2CA8642E0580ECCEA2F26CC6E461FDBB40C80F72906EC64ADA0250A341131EA4217YD56L" TargetMode="External"/><Relationship Id="rId155" Type="http://schemas.openxmlformats.org/officeDocument/2006/relationships/hyperlink" Target="consultantplus://offline/ref=16E26588CD2EB2CA8642E0580ECCEA2F26CD68421BDEB40C80F72906EC64ADA0250A341131EA4211YD50L" TargetMode="External"/><Relationship Id="rId176" Type="http://schemas.openxmlformats.org/officeDocument/2006/relationships/hyperlink" Target="consultantplus://offline/ref=16E26588CD2EB2CA8642E0580ECCEA2F26CD68421BDFB40C80F72906EC64ADA0250A341131EA4215YD53L" TargetMode="External"/><Relationship Id="rId197" Type="http://schemas.openxmlformats.org/officeDocument/2006/relationships/hyperlink" Target="consultantplus://offline/ref=16E26588CD2EB2CA8642E0580ECCEA2F26CD694A1FDDB40C80F72906EC64ADA0250A341131EA4215YD52L" TargetMode="External"/><Relationship Id="rId201" Type="http://schemas.openxmlformats.org/officeDocument/2006/relationships/hyperlink" Target="consultantplus://offline/ref=16E26588CD2EB2CA8642E0580ECCEA2F26CD68421BDEB40C80F72906EC64ADA0250A341131EA4217YD5FL" TargetMode="External"/><Relationship Id="rId222" Type="http://schemas.openxmlformats.org/officeDocument/2006/relationships/hyperlink" Target="consultantplus://offline/ref=16E26588CD2EB2CA8642E0580ECCEA2F26CD68421AD4B40C80F72906EC64ADA0250A341131EA4211YD5FL" TargetMode="External"/><Relationship Id="rId243" Type="http://schemas.openxmlformats.org/officeDocument/2006/relationships/hyperlink" Target="consultantplus://offline/ref=16E26588CD2EB2CA8642E0580ECCEA2F26CD684218DCB40C80F72906EC64ADA0250A341131EA4313YD57L" TargetMode="External"/><Relationship Id="rId264" Type="http://schemas.openxmlformats.org/officeDocument/2006/relationships/hyperlink" Target="consultantplus://offline/ref=16E26588CD2EB2CA8642E0580ECCEA2F26CD68421BDFB40C80F72906EC64ADA0250A341131EA4314YD56L" TargetMode="External"/><Relationship Id="rId285" Type="http://schemas.openxmlformats.org/officeDocument/2006/relationships/hyperlink" Target="consultantplus://offline/ref=16E26588CD2EB2CA8642E0580ECCEA2F26CC6E4012D8B40C80F72906EC64ADA0250A341131EA4716YD50L" TargetMode="External"/><Relationship Id="rId17" Type="http://schemas.openxmlformats.org/officeDocument/2006/relationships/hyperlink" Target="consultantplus://offline/ref=16E26588CD2EB2CA8642E0580ECCEA2F26CF6D461ED5B40C80F72906EC64ADA0250A341131EA4212YD5EL" TargetMode="External"/><Relationship Id="rId38" Type="http://schemas.openxmlformats.org/officeDocument/2006/relationships/hyperlink" Target="consultantplus://offline/ref=16E26588CD2EB2CA8642E0580ECCEA2F26CC6E4A1DDAB40C80F72906EC64ADA0250A341131EA4213YD5FL" TargetMode="External"/><Relationship Id="rId59" Type="http://schemas.openxmlformats.org/officeDocument/2006/relationships/hyperlink" Target="consultantplus://offline/ref=16E26588CD2EB2CA8642E0580ECCEA2F2EC86E451FD7E90688AE2504EB6BF2B72243381031EA42Y153L" TargetMode="External"/><Relationship Id="rId103" Type="http://schemas.openxmlformats.org/officeDocument/2006/relationships/hyperlink" Target="consultantplus://offline/ref=16E26588CD2EB2CA8642E0580ECCEA2F26CC6E4012D8B40C80F72906ECY654L" TargetMode="External"/><Relationship Id="rId124" Type="http://schemas.openxmlformats.org/officeDocument/2006/relationships/hyperlink" Target="consultantplus://offline/ref=16E26588CD2EB2CA8642E0580ECCEA2F26CD68421BD8B40C80F72906EC64ADA0250A341131EA4211YD54L" TargetMode="External"/><Relationship Id="rId310" Type="http://schemas.openxmlformats.org/officeDocument/2006/relationships/hyperlink" Target="consultantplus://offline/ref=16E26588CD2EB2CA8642E0580ECCEA2F26CD694B12D9B40C80F72906EC64ADA0250A341131EA4211YD57L" TargetMode="External"/><Relationship Id="rId70" Type="http://schemas.openxmlformats.org/officeDocument/2006/relationships/hyperlink" Target="consultantplus://offline/ref=16E26588CD2EB2CA8642E0580ECCEA2F26CD68421BDFB40C80F72906EC64ADA0250A341131EA4210YD55L" TargetMode="External"/><Relationship Id="rId91" Type="http://schemas.openxmlformats.org/officeDocument/2006/relationships/hyperlink" Target="consultantplus://offline/ref=16E26588CD2EB2CA8642E0580ECCEA2F26CD68421BDFB40C80F72906EC64ADA0250A341131EA4211YD54L" TargetMode="External"/><Relationship Id="rId145" Type="http://schemas.openxmlformats.org/officeDocument/2006/relationships/hyperlink" Target="consultantplus://offline/ref=16E26588CD2EB2CA8642E0580ECCEA2F26CC6E4012D8B40C80F72906EC64ADA0250A341233YE5DL" TargetMode="External"/><Relationship Id="rId166" Type="http://schemas.openxmlformats.org/officeDocument/2006/relationships/hyperlink" Target="consultantplus://offline/ref=16E26588CD2EB2CA8642E0580ECCEA2F26CC6C4018DAB40C80F72906EC64ADA0250A341131EA4611YD52L" TargetMode="External"/><Relationship Id="rId187" Type="http://schemas.openxmlformats.org/officeDocument/2006/relationships/hyperlink" Target="consultantplus://offline/ref=16E26588CD2EB2CA8642E0580ECCEA2F26CD694A1FDDB40C80F72906EC64ADA0250A341131EA4214YD5FL" TargetMode="External"/><Relationship Id="rId1" Type="http://schemas.openxmlformats.org/officeDocument/2006/relationships/styles" Target="styles.xml"/><Relationship Id="rId212" Type="http://schemas.openxmlformats.org/officeDocument/2006/relationships/hyperlink" Target="consultantplus://offline/ref=16E26588CD2EB2CA8642E0580ECCEA2F26CD684218DCB40C80F72906EC64ADA0250A341131EA4312YD5EL" TargetMode="External"/><Relationship Id="rId233" Type="http://schemas.openxmlformats.org/officeDocument/2006/relationships/hyperlink" Target="consultantplus://offline/ref=16E26588CD2EB2CA8642E0580ECCEA2F26CF65411CD9B40C80F72906EC64ADA0250A341131EA4213YD5FL" TargetMode="External"/><Relationship Id="rId254" Type="http://schemas.openxmlformats.org/officeDocument/2006/relationships/hyperlink" Target="consultantplus://offline/ref=16E26588CD2EB2CA8642E0580ECCEA2F26CF69441FD9B40C80F72906EC64ADA0250A341131EA4313YD5EL" TargetMode="External"/><Relationship Id="rId28" Type="http://schemas.openxmlformats.org/officeDocument/2006/relationships/hyperlink" Target="consultantplus://offline/ref=16E26588CD2EB2CA8642E0580ECCEA2F26CD68421BDFB40C80F72906EC64ADA0250A341131EA4213YD57L" TargetMode="External"/><Relationship Id="rId49" Type="http://schemas.openxmlformats.org/officeDocument/2006/relationships/hyperlink" Target="consultantplus://offline/ref=16E26588CD2EB2CA8642E0580ECCEA2F26CF69441BD4B40C80F72906EC64ADA0250A341131EA4211YD51L" TargetMode="External"/><Relationship Id="rId114" Type="http://schemas.openxmlformats.org/officeDocument/2006/relationships/hyperlink" Target="consultantplus://offline/ref=16E26588CD2EB2CA8642E0580ECCEA2F26CD68421BDEB40C80F72906EC64ADA0250A341131EA4210YD54L" TargetMode="External"/><Relationship Id="rId275" Type="http://schemas.openxmlformats.org/officeDocument/2006/relationships/hyperlink" Target="consultantplus://offline/ref=16E26588CD2EB2CA8642E0580ECCEA2F26CD684218DCB40C80F72906EC64ADA0250A341131EA4316YD57L" TargetMode="External"/><Relationship Id="rId296" Type="http://schemas.openxmlformats.org/officeDocument/2006/relationships/hyperlink" Target="consultantplus://offline/ref=16E26588CD2EB2CA8642E0580ECCEA2F26CD68421BDFB40C80F72906EC64ADA0250A341131EA431AYD54L" TargetMode="External"/><Relationship Id="rId300" Type="http://schemas.openxmlformats.org/officeDocument/2006/relationships/hyperlink" Target="consultantplus://offline/ref=16E26588CD2EB2CA8642E0580ECCEA2F26CD68421BDFB40C80F72906EC64ADA0250A341131EA431AYD5EL" TargetMode="External"/><Relationship Id="rId60" Type="http://schemas.openxmlformats.org/officeDocument/2006/relationships/hyperlink" Target="consultantplus://offline/ref=16E26588CD2EB2CA8642E0580ECCEA2F26CD68421BDEB40C80F72906EC64ADA0250A341131EA4213YD53L" TargetMode="External"/><Relationship Id="rId81" Type="http://schemas.openxmlformats.org/officeDocument/2006/relationships/hyperlink" Target="consultantplus://offline/ref=16E26588CD2EB2CA8642E0580ECCEA2F26CF69441FD9B40C80F72906EC64ADA0250A341131EA4313YD52L" TargetMode="External"/><Relationship Id="rId135" Type="http://schemas.openxmlformats.org/officeDocument/2006/relationships/hyperlink" Target="consultantplus://offline/ref=16E26588CD2EB2CA8642E0580ECCEA2F26CD68421BD8B40C80F72906EC64ADA0250A341131EA4216YD51L" TargetMode="External"/><Relationship Id="rId156" Type="http://schemas.openxmlformats.org/officeDocument/2006/relationships/hyperlink" Target="consultantplus://offline/ref=16E26588CD2EB2CA8642E0580ECCEA2F26CD68421BDCB40C80F72906EC64ADA0250A341131EA4215YD53L" TargetMode="External"/><Relationship Id="rId177" Type="http://schemas.openxmlformats.org/officeDocument/2006/relationships/hyperlink" Target="consultantplus://offline/ref=16E26588CD2EB2CA8642E0580ECCEA2F26CD68421BDEB40C80F72906EC64ADA0250A341131EA4216YD52L" TargetMode="External"/><Relationship Id="rId198" Type="http://schemas.openxmlformats.org/officeDocument/2006/relationships/hyperlink" Target="consultantplus://offline/ref=16E26588CD2EB2CA8642E0580ECCEA2F26CD694A1FDDB40C80F72906EC64ADA0250A341131EA4215YD50L" TargetMode="External"/><Relationship Id="rId321" Type="http://schemas.openxmlformats.org/officeDocument/2006/relationships/hyperlink" Target="consultantplus://offline/ref=16E26588CD2EB2CA8642E0580ECCEA2F26CD68421BDEB40C80F72906EC64ADA0250A341131EA421BYD54L" TargetMode="External"/><Relationship Id="rId202" Type="http://schemas.openxmlformats.org/officeDocument/2006/relationships/hyperlink" Target="consultantplus://offline/ref=16E26588CD2EB2CA8642E0580ECCEA2F26CD68421BDEB40C80F72906EC64ADA0250A341131EA4217YD5EL" TargetMode="External"/><Relationship Id="rId223" Type="http://schemas.openxmlformats.org/officeDocument/2006/relationships/hyperlink" Target="consultantplus://offline/ref=16E26588CD2EB2CA8642E0580ECCEA2F26CD68421BDFB40C80F72906EC64ADA0250A341131EA4316YD51L" TargetMode="External"/><Relationship Id="rId244" Type="http://schemas.openxmlformats.org/officeDocument/2006/relationships/hyperlink" Target="consultantplus://offline/ref=16E26588CD2EB2CA8642E0580ECCEA2F26CD68411DD5B40C80F72906EC64ADA0250A341337ECY451L" TargetMode="External"/><Relationship Id="rId18" Type="http://schemas.openxmlformats.org/officeDocument/2006/relationships/hyperlink" Target="consultantplus://offline/ref=16E26588CD2EB2CA8642E0580ECCEA2F26CC6C401CDCB40C80F72906EC64ADA0250A341131EA401AYD50L" TargetMode="External"/><Relationship Id="rId39" Type="http://schemas.openxmlformats.org/officeDocument/2006/relationships/hyperlink" Target="consultantplus://offline/ref=16E26588CD2EB2CA8642E0580ECCEA2F26CC6E461FDBB40C80F72906ECY654L" TargetMode="External"/><Relationship Id="rId265" Type="http://schemas.openxmlformats.org/officeDocument/2006/relationships/hyperlink" Target="consultantplus://offline/ref=16E26588CD2EB2CA8642E0580ECCEA2F26CD684218DCB40C80F72906EC64ADA0250A341131EA4311YD54L" TargetMode="External"/><Relationship Id="rId286" Type="http://schemas.openxmlformats.org/officeDocument/2006/relationships/hyperlink" Target="consultantplus://offline/ref=16E26588CD2EB2CA8642E0580ECCEA2F26CC6E4012D8B40C80F72906EC64ADA0250A341131EA4016YD50L" TargetMode="External"/><Relationship Id="rId50" Type="http://schemas.openxmlformats.org/officeDocument/2006/relationships/hyperlink" Target="consultantplus://offline/ref=16E26588CD2EB2CA8642E0580ECCEA2F26CD68421BD8B40C80F72906EC64ADA0250A341131EA4213YD55L" TargetMode="External"/><Relationship Id="rId104" Type="http://schemas.openxmlformats.org/officeDocument/2006/relationships/hyperlink" Target="consultantplus://offline/ref=16E26588CD2EB2CA8642E0580ECCEA2F26CD68421BDFB40C80F72906EC64ADA0250A341131EA4216YD55L" TargetMode="External"/><Relationship Id="rId125" Type="http://schemas.openxmlformats.org/officeDocument/2006/relationships/hyperlink" Target="consultantplus://offline/ref=16E26588CD2EB2CA8642E0580ECCEA2F26CD68421BD8B40C80F72906EC64ADA0250A341131EA4211YD50L" TargetMode="External"/><Relationship Id="rId146" Type="http://schemas.openxmlformats.org/officeDocument/2006/relationships/hyperlink" Target="consultantplus://offline/ref=16E26588CD2EB2CA8642E0580ECCEA2F26CC6E4012D8B40C80F72906EC64ADA0250A341231YE5CL" TargetMode="External"/><Relationship Id="rId167" Type="http://schemas.openxmlformats.org/officeDocument/2006/relationships/hyperlink" Target="consultantplus://offline/ref=16E26588CD2EB2CA8642E0580ECCEA2F26CD68421BDEB40C80F72906EC64ADA0250A341131EA4216YD55L" TargetMode="External"/><Relationship Id="rId188" Type="http://schemas.openxmlformats.org/officeDocument/2006/relationships/hyperlink" Target="consultantplus://offline/ref=16E26588CD2EB2CA8642E0580ECCEA2F26CD68421BDEB40C80F72906EC64ADA0250A341131EA4216YD5EL" TargetMode="External"/><Relationship Id="rId311" Type="http://schemas.openxmlformats.org/officeDocument/2006/relationships/hyperlink" Target="consultantplus://offline/ref=16E26588CD2EB2CA8642E0580ECCEA2F26CD684218DCB40C80F72906EC64ADA0250A341131EA4317YD55L" TargetMode="External"/><Relationship Id="rId71" Type="http://schemas.openxmlformats.org/officeDocument/2006/relationships/hyperlink" Target="consultantplus://offline/ref=16E26588CD2EB2CA8642E0580ECCEA2F26CD684218DCB40C80F72906EC64ADA0250A341131EA421AYD54L" TargetMode="External"/><Relationship Id="rId92" Type="http://schemas.openxmlformats.org/officeDocument/2006/relationships/hyperlink" Target="consultantplus://offline/ref=16E26588CD2EB2CA8642E0580ECCEA2F26CF69441BD4B40C80F72906EC64ADA0250A341131EA4211YD5EL" TargetMode="External"/><Relationship Id="rId213" Type="http://schemas.openxmlformats.org/officeDocument/2006/relationships/hyperlink" Target="consultantplus://offline/ref=16E26588CD2EB2CA8642E0580ECCEA2F26CD68421BDFB40C80F72906EC64ADA0250A341131EA4310YD5FL" TargetMode="External"/><Relationship Id="rId234" Type="http://schemas.openxmlformats.org/officeDocument/2006/relationships/hyperlink" Target="consultantplus://offline/ref=16E26588CD2EB2CA8642E0580ECCEA2F26CF65411CD9B40C80F72906EC64ADA0250A341131EA4213YD5EL" TargetMode="External"/><Relationship Id="rId2" Type="http://schemas.openxmlformats.org/officeDocument/2006/relationships/settings" Target="settings.xml"/><Relationship Id="rId29" Type="http://schemas.openxmlformats.org/officeDocument/2006/relationships/hyperlink" Target="consultantplus://offline/ref=16E26588CD2EB2CA8642E0580ECCEA2F26CD684218DCB40C80F72906EC64ADA0250A341131EA4215YD50L" TargetMode="External"/><Relationship Id="rId255" Type="http://schemas.openxmlformats.org/officeDocument/2006/relationships/hyperlink" Target="consultantplus://offline/ref=16E26588CD2EB2CA8642E0580ECCEA2F26CC6E461FDBB40C80F72906EC64ADA0250A341333YE53L" TargetMode="External"/><Relationship Id="rId276" Type="http://schemas.openxmlformats.org/officeDocument/2006/relationships/hyperlink" Target="consultantplus://offline/ref=16E26588CD2EB2CA8642E0580ECCEA2F26CD68421BD8B40C80F72906EC64ADA0250A341131EA421AYD5EL" TargetMode="External"/><Relationship Id="rId297" Type="http://schemas.openxmlformats.org/officeDocument/2006/relationships/hyperlink" Target="consultantplus://offline/ref=16E26588CD2EB2CA8642E0580ECCEA2F26CD694A1FDDB40C80F72906EC64ADA0250A341131EA4311YD53L" TargetMode="External"/><Relationship Id="rId40" Type="http://schemas.openxmlformats.org/officeDocument/2006/relationships/hyperlink" Target="consultantplus://offline/ref=16E26588CD2EB2CA8642E0580ECCEA2F26CD68421AD4B40C80F72906EC64ADA0250A341131EA4213YD54L" TargetMode="External"/><Relationship Id="rId115" Type="http://schemas.openxmlformats.org/officeDocument/2006/relationships/hyperlink" Target="consultantplus://offline/ref=16E26588CD2EB2CA8642E0580ECCEA2F26CD694A1FDDB40C80F72906EC64ADA0250A341131EA4217YD51L" TargetMode="External"/><Relationship Id="rId136" Type="http://schemas.openxmlformats.org/officeDocument/2006/relationships/hyperlink" Target="consultantplus://offline/ref=16E26588CD2EB2CA8642E0580ECCEA2F26CD68421BDFB40C80F72906EC64ADA0250A341131EA4214YD52L" TargetMode="External"/><Relationship Id="rId157" Type="http://schemas.openxmlformats.org/officeDocument/2006/relationships/hyperlink" Target="consultantplus://offline/ref=16E26588CD2EB2CA8642E0580ECCEA2F26CC6E4012D8B40C80F72906EC64ADA0250A3417Y353L" TargetMode="External"/><Relationship Id="rId178" Type="http://schemas.openxmlformats.org/officeDocument/2006/relationships/hyperlink" Target="consultantplus://offline/ref=16E26588CD2EB2CA8642E0580ECCEA2F26CD694A1FDDB40C80F72906EC64ADA0250A341131EA4214YD53L" TargetMode="External"/><Relationship Id="rId301" Type="http://schemas.openxmlformats.org/officeDocument/2006/relationships/hyperlink" Target="consultantplus://offline/ref=16E26588CD2EB2CA8642E0580ECCEA2F26CD684218DCB40C80F72906EC64ADA0250A341131EA4316YD51L" TargetMode="External"/><Relationship Id="rId322" Type="http://schemas.openxmlformats.org/officeDocument/2006/relationships/hyperlink" Target="consultantplus://offline/ref=16E26588CD2EB2CA8642E0580ECCEA2F26CC6E4619DCB40C80F72906ECY654L" TargetMode="External"/><Relationship Id="rId61" Type="http://schemas.openxmlformats.org/officeDocument/2006/relationships/hyperlink" Target="consultantplus://offline/ref=16E26588CD2EB2CA8642E0580ECCEA2F26CD684218DCB40C80F72906EC64ADA0250A341131EA421AYD56L" TargetMode="External"/><Relationship Id="rId82" Type="http://schemas.openxmlformats.org/officeDocument/2006/relationships/hyperlink" Target="consultantplus://offline/ref=16E26588CD2EB2CA8642E0580ECCEA2F26CD6B401BDAB40C80F72906EC64ADA0250A341131EA401BYD51L" TargetMode="External"/><Relationship Id="rId199" Type="http://schemas.openxmlformats.org/officeDocument/2006/relationships/hyperlink" Target="consultantplus://offline/ref=16E26588CD2EB2CA8642E0580ECCEA2F26CD68421BDEB40C80F72906EC64ADA0250A341131EA4217YD51L" TargetMode="External"/><Relationship Id="rId203" Type="http://schemas.openxmlformats.org/officeDocument/2006/relationships/hyperlink" Target="consultantplus://offline/ref=16E26588CD2EB2CA8642E0580ECCEA2F26CD684218DCB40C80F72906EC64ADA0250A341131EA4312YD50L" TargetMode="External"/><Relationship Id="rId19" Type="http://schemas.openxmlformats.org/officeDocument/2006/relationships/hyperlink" Target="consultantplus://offline/ref=16E26588CD2EB2CA8642E0580ECCEA2F26CD68421BDFB40C80F72906EC64ADA0250A341131EA4212YD5EL" TargetMode="External"/><Relationship Id="rId224" Type="http://schemas.openxmlformats.org/officeDocument/2006/relationships/hyperlink" Target="consultantplus://offline/ref=16E26588CD2EB2CA8642E0580ECCEA2F26CD68421BD8B40C80F72906EC64ADA0250A341131EA4215YD50L" TargetMode="External"/><Relationship Id="rId245" Type="http://schemas.openxmlformats.org/officeDocument/2006/relationships/hyperlink" Target="consultantplus://offline/ref=16E26588CD2EB2CA8642E0580ECCEA2F26CC6E4012D8B40C80F72906EC64ADA0250A341338YE5EL" TargetMode="External"/><Relationship Id="rId266" Type="http://schemas.openxmlformats.org/officeDocument/2006/relationships/hyperlink" Target="consultantplus://offline/ref=16E26588CD2EB2CA8642E0580ECCEA2F26CD6B401BDAB40C80F72906EC64ADA0250A341131EA401BYD5EL" TargetMode="External"/><Relationship Id="rId287" Type="http://schemas.openxmlformats.org/officeDocument/2006/relationships/hyperlink" Target="consultantplus://offline/ref=16E26588CD2EB2CA8642E0580ECCEA2F26CD68421BDFB40C80F72906EC64ADA0250A341131EA4315YD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34634</Words>
  <Characters>197418</Characters>
  <Application>Microsoft Office Word</Application>
  <DocSecurity>0</DocSecurity>
  <Lines>1645</Lines>
  <Paragraphs>463</Paragraphs>
  <ScaleCrop>false</ScaleCrop>
  <Company/>
  <LinksUpToDate>false</LinksUpToDate>
  <CharactersWithSpaces>231589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dc:creator>
  <cp:keywords/>
  <dc:description/>
  <cp:lastModifiedBy>WS07</cp:lastModifiedBy>
  <cp:revision>1</cp:revision>
  <dcterms:created xsi:type="dcterms:W3CDTF">2015-02-27T11:57:00Z</dcterms:created>
  <dcterms:modified xsi:type="dcterms:W3CDTF">2015-02-27T11:57:00Z</dcterms:modified>
</cp:coreProperties>
</file>