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06" w:rsidRDefault="00D64B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64B06" w:rsidRDefault="00D64B06">
      <w:pPr>
        <w:pStyle w:val="ConsPlusNormal"/>
        <w:jc w:val="both"/>
        <w:outlineLvl w:val="0"/>
      </w:pPr>
    </w:p>
    <w:p w:rsidR="00D64B06" w:rsidRDefault="00D64B06">
      <w:pPr>
        <w:pStyle w:val="ConsPlusTitle"/>
        <w:jc w:val="center"/>
        <w:outlineLvl w:val="0"/>
      </w:pPr>
      <w:r>
        <w:t>АДМИНИСТРАЦИЯ ЛИПЕЦКОЙ ОБЛАСТИ</w:t>
      </w:r>
    </w:p>
    <w:p w:rsidR="00D64B06" w:rsidRDefault="00D64B06">
      <w:pPr>
        <w:pStyle w:val="ConsPlusTitle"/>
        <w:jc w:val="center"/>
      </w:pPr>
    </w:p>
    <w:p w:rsidR="00D64B06" w:rsidRDefault="00D64B06">
      <w:pPr>
        <w:pStyle w:val="ConsPlusTitle"/>
        <w:jc w:val="center"/>
      </w:pPr>
      <w:r>
        <w:t>ПОСТАНОВЛЕНИЕ</w:t>
      </w:r>
    </w:p>
    <w:p w:rsidR="00D64B06" w:rsidRDefault="00D64B06">
      <w:pPr>
        <w:pStyle w:val="ConsPlusTitle"/>
        <w:jc w:val="center"/>
      </w:pPr>
      <w:r>
        <w:t>от 10 февраля 2017 г. N 52</w:t>
      </w:r>
    </w:p>
    <w:p w:rsidR="00D64B06" w:rsidRDefault="00D64B06">
      <w:pPr>
        <w:pStyle w:val="ConsPlusTitle"/>
        <w:jc w:val="center"/>
      </w:pPr>
    </w:p>
    <w:p w:rsidR="00D64B06" w:rsidRDefault="00D64B06">
      <w:pPr>
        <w:pStyle w:val="ConsPlusTitle"/>
        <w:jc w:val="center"/>
      </w:pPr>
      <w:r>
        <w:t>ОБ УТВЕРЖДЕНИИ РАЗМЕРА ПРЕДЕЛЬНОЙ СТОИМОСТИ УСЛУГ</w:t>
      </w:r>
    </w:p>
    <w:p w:rsidR="00D64B06" w:rsidRDefault="00D64B06">
      <w:pPr>
        <w:pStyle w:val="ConsPlusTitle"/>
        <w:jc w:val="center"/>
      </w:pPr>
      <w:r>
        <w:t>И (ИЛИ) РАБОТ ПО КАПИТАЛЬНОМУ РЕМОНТУ, КОТОРЫЙ МОЖЕТ</w:t>
      </w:r>
    </w:p>
    <w:p w:rsidR="00D64B06" w:rsidRDefault="00D64B06">
      <w:pPr>
        <w:pStyle w:val="ConsPlusTitle"/>
        <w:jc w:val="center"/>
      </w:pPr>
      <w:r>
        <w:t>ОПЛАЧИВАТЬСЯ ОБЛАСТНЫМ ОПЕРАТОРОМ ЗА СЧЕТ СРЕДСТВ ФОНДА</w:t>
      </w:r>
    </w:p>
    <w:p w:rsidR="00D64B06" w:rsidRDefault="00D64B06">
      <w:pPr>
        <w:pStyle w:val="ConsPlusTitle"/>
        <w:jc w:val="center"/>
      </w:pPr>
      <w:r>
        <w:t>КАПИТАЛЬНОГО РЕМОНТА, СФОРМИРОВАННОГО ИСХОДЯ ИЗ МИНИМАЛЬНОГО</w:t>
      </w:r>
    </w:p>
    <w:p w:rsidR="00D64B06" w:rsidRDefault="00D64B06">
      <w:pPr>
        <w:pStyle w:val="ConsPlusTitle"/>
        <w:jc w:val="center"/>
      </w:pPr>
      <w:r>
        <w:t>РАЗМЕРА ВЗНОСА НА КАПИТАЛЬНЫЙ РЕМОНТ НА 2017 ГОД</w:t>
      </w:r>
    </w:p>
    <w:p w:rsidR="00D64B06" w:rsidRDefault="00D64B06">
      <w:pPr>
        <w:pStyle w:val="ConsPlusNormal"/>
        <w:jc w:val="both"/>
      </w:pPr>
    </w:p>
    <w:p w:rsidR="00D64B06" w:rsidRDefault="00D64B0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190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частью 2 статьи 2</w:t>
        </w:r>
      </w:hyperlink>
      <w:r>
        <w:t xml:space="preserve"> Закона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 администрация Липецкой области постановляет:</w:t>
      </w:r>
    </w:p>
    <w:p w:rsidR="00D64B06" w:rsidRDefault="00D64B06">
      <w:pPr>
        <w:pStyle w:val="ConsPlusNormal"/>
        <w:ind w:firstLine="540"/>
        <w:jc w:val="both"/>
      </w:pPr>
      <w:r>
        <w:t xml:space="preserve">Утвердить </w:t>
      </w:r>
      <w:hyperlink w:anchor="P39" w:history="1">
        <w:r>
          <w:rPr>
            <w:color w:val="0000FF"/>
          </w:rPr>
          <w:t>размер</w:t>
        </w:r>
      </w:hyperlink>
      <w:r>
        <w:t xml:space="preserve"> предельной стоимости услуг и (или) работ по капитальному ремонту, который может оплачиваться областным оператором за счет средств фонда капитального ремонта, сформированного исходя из минимального размера взноса на капитальный ремонт на 2017 год (приложение).</w:t>
      </w:r>
    </w:p>
    <w:p w:rsidR="00D64B06" w:rsidRDefault="00D64B06">
      <w:pPr>
        <w:pStyle w:val="ConsPlusNormal"/>
        <w:jc w:val="both"/>
      </w:pPr>
    </w:p>
    <w:p w:rsidR="00D64B06" w:rsidRDefault="00D64B06">
      <w:pPr>
        <w:pStyle w:val="ConsPlusNormal"/>
        <w:jc w:val="right"/>
      </w:pPr>
      <w:r>
        <w:t>Глава администрации</w:t>
      </w:r>
    </w:p>
    <w:p w:rsidR="00D64B06" w:rsidRDefault="00D64B06">
      <w:pPr>
        <w:pStyle w:val="ConsPlusNormal"/>
        <w:jc w:val="right"/>
      </w:pPr>
      <w:r>
        <w:t>Липецкой области</w:t>
      </w:r>
    </w:p>
    <w:p w:rsidR="00D64B06" w:rsidRDefault="00D64B06">
      <w:pPr>
        <w:pStyle w:val="ConsPlusNormal"/>
        <w:jc w:val="right"/>
      </w:pPr>
      <w:r>
        <w:t>О.П.КОРОЛЕВ</w:t>
      </w:r>
    </w:p>
    <w:p w:rsidR="00D64B06" w:rsidRDefault="00D64B06">
      <w:pPr>
        <w:pStyle w:val="ConsPlusNormal"/>
        <w:jc w:val="both"/>
      </w:pPr>
    </w:p>
    <w:p w:rsidR="00D64B06" w:rsidRDefault="00D64B06">
      <w:pPr>
        <w:pStyle w:val="ConsPlusNormal"/>
        <w:jc w:val="both"/>
      </w:pPr>
    </w:p>
    <w:p w:rsidR="00D64B06" w:rsidRDefault="00D64B06">
      <w:pPr>
        <w:pStyle w:val="ConsPlusNormal"/>
        <w:jc w:val="both"/>
      </w:pPr>
    </w:p>
    <w:p w:rsidR="00D64B06" w:rsidRDefault="00D64B06">
      <w:pPr>
        <w:pStyle w:val="ConsPlusNormal"/>
        <w:jc w:val="both"/>
      </w:pPr>
    </w:p>
    <w:p w:rsidR="00D64B06" w:rsidRDefault="00D64B06">
      <w:pPr>
        <w:pStyle w:val="ConsPlusNormal"/>
        <w:jc w:val="both"/>
      </w:pPr>
    </w:p>
    <w:p w:rsidR="00D64B06" w:rsidRDefault="00D64B06">
      <w:pPr>
        <w:pStyle w:val="ConsPlusNormal"/>
        <w:jc w:val="right"/>
        <w:outlineLvl w:val="0"/>
      </w:pPr>
      <w:r>
        <w:t>Приложение</w:t>
      </w:r>
    </w:p>
    <w:p w:rsidR="00D64B06" w:rsidRDefault="00D64B06">
      <w:pPr>
        <w:pStyle w:val="ConsPlusNormal"/>
        <w:jc w:val="right"/>
      </w:pPr>
      <w:r>
        <w:t>к постановлению</w:t>
      </w:r>
    </w:p>
    <w:p w:rsidR="00D64B06" w:rsidRDefault="00D64B06">
      <w:pPr>
        <w:pStyle w:val="ConsPlusNormal"/>
        <w:jc w:val="right"/>
      </w:pPr>
      <w:r>
        <w:t>администрации</w:t>
      </w:r>
    </w:p>
    <w:p w:rsidR="00D64B06" w:rsidRDefault="00D64B06">
      <w:pPr>
        <w:pStyle w:val="ConsPlusNormal"/>
        <w:jc w:val="right"/>
      </w:pPr>
      <w:r>
        <w:t>Липецкой области</w:t>
      </w:r>
    </w:p>
    <w:p w:rsidR="00D64B06" w:rsidRDefault="00D64B06">
      <w:pPr>
        <w:pStyle w:val="ConsPlusNormal"/>
        <w:jc w:val="right"/>
      </w:pPr>
      <w:r>
        <w:t>"Об утверждении размера</w:t>
      </w:r>
    </w:p>
    <w:p w:rsidR="00D64B06" w:rsidRDefault="00D64B06">
      <w:pPr>
        <w:pStyle w:val="ConsPlusNormal"/>
        <w:jc w:val="right"/>
      </w:pPr>
      <w:r>
        <w:t>предельной стоимости услуг</w:t>
      </w:r>
    </w:p>
    <w:p w:rsidR="00D64B06" w:rsidRDefault="00D64B06">
      <w:pPr>
        <w:pStyle w:val="ConsPlusNormal"/>
        <w:jc w:val="right"/>
      </w:pPr>
      <w:r>
        <w:t>и (или) работ по капитальному</w:t>
      </w:r>
    </w:p>
    <w:p w:rsidR="00D64B06" w:rsidRDefault="00D64B06">
      <w:pPr>
        <w:pStyle w:val="ConsPlusNormal"/>
        <w:jc w:val="right"/>
      </w:pPr>
      <w:r>
        <w:t>ремонту, который может</w:t>
      </w:r>
    </w:p>
    <w:p w:rsidR="00D64B06" w:rsidRDefault="00D64B06">
      <w:pPr>
        <w:pStyle w:val="ConsPlusNormal"/>
        <w:jc w:val="right"/>
      </w:pPr>
      <w:r>
        <w:t>оплачиваться областным</w:t>
      </w:r>
    </w:p>
    <w:p w:rsidR="00D64B06" w:rsidRDefault="00D64B06">
      <w:pPr>
        <w:pStyle w:val="ConsPlusNormal"/>
        <w:jc w:val="right"/>
      </w:pPr>
      <w:r>
        <w:t>оператором за счет средств</w:t>
      </w:r>
    </w:p>
    <w:p w:rsidR="00D64B06" w:rsidRDefault="00D64B06">
      <w:pPr>
        <w:pStyle w:val="ConsPlusNormal"/>
        <w:jc w:val="right"/>
      </w:pPr>
      <w:r>
        <w:t>фонда капитального ремонта,</w:t>
      </w:r>
    </w:p>
    <w:p w:rsidR="00D64B06" w:rsidRDefault="00D64B06">
      <w:pPr>
        <w:pStyle w:val="ConsPlusNormal"/>
        <w:jc w:val="right"/>
      </w:pPr>
      <w:r>
        <w:t>сформированного исходя</w:t>
      </w:r>
    </w:p>
    <w:p w:rsidR="00D64B06" w:rsidRDefault="00D64B06">
      <w:pPr>
        <w:pStyle w:val="ConsPlusNormal"/>
        <w:jc w:val="right"/>
      </w:pPr>
      <w:r>
        <w:t>из минимального размера</w:t>
      </w:r>
    </w:p>
    <w:p w:rsidR="00D64B06" w:rsidRDefault="00D64B06">
      <w:pPr>
        <w:pStyle w:val="ConsPlusNormal"/>
        <w:jc w:val="right"/>
      </w:pPr>
      <w:r>
        <w:t>взноса на капитальный</w:t>
      </w:r>
    </w:p>
    <w:p w:rsidR="00D64B06" w:rsidRDefault="00D64B06">
      <w:pPr>
        <w:pStyle w:val="ConsPlusNormal"/>
        <w:jc w:val="right"/>
      </w:pPr>
      <w:r>
        <w:t>ремонт на 2017 год"</w:t>
      </w:r>
    </w:p>
    <w:p w:rsidR="00D64B06" w:rsidRDefault="00D64B06">
      <w:pPr>
        <w:pStyle w:val="ConsPlusNormal"/>
        <w:jc w:val="both"/>
      </w:pPr>
    </w:p>
    <w:p w:rsidR="00D64B06" w:rsidRDefault="00D64B06">
      <w:pPr>
        <w:pStyle w:val="ConsPlusTitle"/>
        <w:jc w:val="center"/>
      </w:pPr>
      <w:bookmarkStart w:id="0" w:name="P39"/>
      <w:bookmarkEnd w:id="0"/>
      <w:r>
        <w:t>РАЗМЕР ПРЕДЕЛЬНОЙ СТОИМОСТИ УСЛУГ И (ИЛИ) РАБОТ</w:t>
      </w:r>
    </w:p>
    <w:p w:rsidR="00D64B06" w:rsidRDefault="00D64B06">
      <w:pPr>
        <w:pStyle w:val="ConsPlusTitle"/>
        <w:jc w:val="center"/>
      </w:pPr>
      <w:r>
        <w:t>ПО КАПИТАЛЬНОМУ РЕМОНТУ, КОТОРЫЙ МОЖЕТ ОПЛАЧИВАТЬСЯ</w:t>
      </w:r>
    </w:p>
    <w:p w:rsidR="00D64B06" w:rsidRDefault="00D64B06">
      <w:pPr>
        <w:pStyle w:val="ConsPlusTitle"/>
        <w:jc w:val="center"/>
      </w:pPr>
      <w:r>
        <w:t>ОБЛАСТНЫМ ОПЕРАТОРОМ ЗА СЧЕТ СРЕДСТВ ФОНДА КАПИТАЛЬНОГО</w:t>
      </w:r>
    </w:p>
    <w:p w:rsidR="00D64B06" w:rsidRDefault="00D64B06">
      <w:pPr>
        <w:pStyle w:val="ConsPlusTitle"/>
        <w:jc w:val="center"/>
      </w:pPr>
      <w:r>
        <w:t>РЕМОНТА, СФОРМИРОВАННОГО ИСХОДЯ ИЗ МИНИМАЛЬНОГО РАЗМЕРА</w:t>
      </w:r>
    </w:p>
    <w:p w:rsidR="00D64B06" w:rsidRDefault="00D64B06">
      <w:pPr>
        <w:pStyle w:val="ConsPlusTitle"/>
        <w:jc w:val="center"/>
      </w:pPr>
      <w:r>
        <w:t>ВЗНОСА НА КАПИТАЛЬНЫЙ РЕМОНТ НА 2017 ГОД</w:t>
      </w:r>
    </w:p>
    <w:p w:rsidR="00D64B06" w:rsidRDefault="00D64B0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180"/>
        <w:gridCol w:w="2154"/>
      </w:tblGrid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  <w:jc w:val="center"/>
            </w:pPr>
            <w:r>
              <w:t>Наименование услуг и (или) работ по капитальному ремонту общего имущества многоквартирного дома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Размер предельной стоимости в расчете на 1 кв. м общей площади помещений в многоквартирном доме, руб./кв. м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3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334" w:type="dxa"/>
            <w:gridSpan w:val="2"/>
          </w:tcPr>
          <w:p w:rsidR="00D64B06" w:rsidRDefault="00D64B06">
            <w:pPr>
              <w:pStyle w:val="ConsPlusNormal"/>
              <w:jc w:val="center"/>
            </w:pPr>
            <w:r>
              <w:t>Многоквартирные дома от 1 до 3 этажей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крыши: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</w:p>
        </w:tc>
      </w:tr>
      <w:tr w:rsidR="00D64B06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</w:pPr>
            <w:r>
              <w:t>жесткой с мероприятиями по пожарной безопасности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2111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мягкой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537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фасада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1722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Утепление фасада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2580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фундамента многоквартирного дома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249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196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холодного водоснабжения: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</w:p>
        </w:tc>
      </w:tr>
      <w:tr w:rsidR="00D64B06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</w:pPr>
            <w:r>
              <w:t>МКД с подвалом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654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МКД без подвала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717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горячего водоснабжения: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</w:p>
        </w:tc>
      </w:tr>
      <w:tr w:rsidR="00D64B06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</w:pPr>
            <w:r>
              <w:t>МКД с подвалом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528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МКД без подвала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610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водоотведения: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</w:p>
        </w:tc>
      </w:tr>
      <w:tr w:rsidR="00D64B06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</w:pPr>
            <w:r>
              <w:t>МКД с подвалом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414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МКД без подвала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404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теплоснабжения: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</w:p>
        </w:tc>
      </w:tr>
      <w:tr w:rsidR="00D64B06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</w:pPr>
            <w:r>
              <w:t>МКД с подвалом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1557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МКД без подвала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2756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электроснабжения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908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газоснабжения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797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0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Услуги по строительному контролю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154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Разработка проектной документации для капитального ремонта в случае, если подготовка проектной документации необходима в соответствии с законодательством о градостроительной деятельности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179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Проведение энергетического обследования многоквартирного дома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9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334" w:type="dxa"/>
            <w:gridSpan w:val="2"/>
          </w:tcPr>
          <w:p w:rsidR="00D64B06" w:rsidRDefault="00D64B06">
            <w:pPr>
              <w:pStyle w:val="ConsPlusNormal"/>
              <w:jc w:val="center"/>
            </w:pPr>
            <w:r>
              <w:t>Многоквартирные дома от 4 до 8 этажей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крыши: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</w:p>
        </w:tc>
      </w:tr>
      <w:tr w:rsidR="00D64B06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</w:pPr>
            <w:r>
              <w:t>жесткой с мероприятиями по пожарной безопасности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1045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мягкой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654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фасада с окраской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1838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Ремонт фасада без окраски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485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Утепление фасада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2307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фундамента многоквартирного дома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295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270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холодного водоснабжения: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</w:p>
        </w:tc>
      </w:tr>
      <w:tr w:rsidR="00D64B06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</w:pPr>
            <w:r>
              <w:t>МКД с подвалом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598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МКД без подвала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717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горячего водоснабжения: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</w:p>
        </w:tc>
      </w:tr>
      <w:tr w:rsidR="00D64B06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</w:pPr>
            <w:r>
              <w:t>МКД с подвалом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478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МКД без подвала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578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водоотведения: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</w:p>
        </w:tc>
      </w:tr>
      <w:tr w:rsidR="00D64B06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</w:pPr>
            <w:r>
              <w:t>МКД с подвалом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896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МКД без подвала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383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теплоснабжения: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</w:p>
        </w:tc>
      </w:tr>
      <w:tr w:rsidR="00D64B06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</w:pPr>
            <w:r>
              <w:t>МКД с подвалом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1373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МКД без подвала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3018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электроснабжения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721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газоснабжения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717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1276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Услуги по строительному контролю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154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Разработка проектной документации для капитального ремонта в случае, если подготовка проектной документации необходима в соответствии с законодательством о градостроительной деятельности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127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Проведение энергетического обследования многоквартирного дома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9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334" w:type="dxa"/>
            <w:gridSpan w:val="2"/>
          </w:tcPr>
          <w:p w:rsidR="00D64B06" w:rsidRDefault="00D64B06">
            <w:pPr>
              <w:pStyle w:val="ConsPlusNormal"/>
              <w:jc w:val="center"/>
            </w:pPr>
            <w:r>
              <w:t>Многоквартирные дома от 9 этажей и выше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крыши мягкой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554</w:t>
            </w:r>
          </w:p>
        </w:tc>
      </w:tr>
      <w:tr w:rsidR="00D64B06">
        <w:tc>
          <w:tcPr>
            <w:tcW w:w="737" w:type="dxa"/>
            <w:vMerge w:val="restart"/>
          </w:tcPr>
          <w:p w:rsidR="00D64B06" w:rsidRDefault="00D64B0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180" w:type="dxa"/>
            <w:tcBorders>
              <w:bottom w:val="nil"/>
            </w:tcBorders>
          </w:tcPr>
          <w:p w:rsidR="00D64B06" w:rsidRDefault="00D64B06">
            <w:pPr>
              <w:pStyle w:val="ConsPlusNormal"/>
            </w:pPr>
            <w:r>
              <w:t>Ремонт фасада с окраской</w:t>
            </w:r>
          </w:p>
        </w:tc>
        <w:tc>
          <w:tcPr>
            <w:tcW w:w="2154" w:type="dxa"/>
            <w:tcBorders>
              <w:bottom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1838</w:t>
            </w:r>
          </w:p>
        </w:tc>
      </w:tr>
      <w:tr w:rsidR="00D64B06">
        <w:tc>
          <w:tcPr>
            <w:tcW w:w="737" w:type="dxa"/>
            <w:vMerge/>
          </w:tcPr>
          <w:p w:rsidR="00D64B06" w:rsidRDefault="00D64B06"/>
        </w:tc>
        <w:tc>
          <w:tcPr>
            <w:tcW w:w="6180" w:type="dxa"/>
            <w:tcBorders>
              <w:top w:val="nil"/>
            </w:tcBorders>
          </w:tcPr>
          <w:p w:rsidR="00D64B06" w:rsidRDefault="00D64B06">
            <w:pPr>
              <w:pStyle w:val="ConsPlusNormal"/>
            </w:pPr>
            <w:r>
              <w:t>Ремонт фасада без окраски</w:t>
            </w:r>
          </w:p>
        </w:tc>
        <w:tc>
          <w:tcPr>
            <w:tcW w:w="2154" w:type="dxa"/>
            <w:tcBorders>
              <w:top w:val="nil"/>
            </w:tcBorders>
          </w:tcPr>
          <w:p w:rsidR="00D64B06" w:rsidRDefault="00D64B06">
            <w:pPr>
              <w:pStyle w:val="ConsPlusNormal"/>
              <w:jc w:val="center"/>
            </w:pPr>
            <w:r>
              <w:t>262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Утепление фасада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2307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фундамента многоквартирного дома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227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218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холодного водоснабжения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495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горячего водоснабжения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435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водоотведения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816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теплоснабжения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1373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электроснабжения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649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внутридомовых инженерных систем газоснабжения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645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1058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Услуги по строительному контролю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154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Разработка проектной документации для капитального ремонта в случае, если подготовка проектной документации необходима в соответствии с законодательством о градостроительной деятельности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190</w:t>
            </w:r>
          </w:p>
        </w:tc>
      </w:tr>
      <w:tr w:rsidR="00D64B06">
        <w:tc>
          <w:tcPr>
            <w:tcW w:w="737" w:type="dxa"/>
          </w:tcPr>
          <w:p w:rsidR="00D64B06" w:rsidRDefault="00D64B06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180" w:type="dxa"/>
          </w:tcPr>
          <w:p w:rsidR="00D64B06" w:rsidRDefault="00D64B06">
            <w:pPr>
              <w:pStyle w:val="ConsPlusNormal"/>
            </w:pPr>
            <w:r>
              <w:t>Проведение энергетического обследования многоквартирного дома</w:t>
            </w:r>
          </w:p>
        </w:tc>
        <w:tc>
          <w:tcPr>
            <w:tcW w:w="2154" w:type="dxa"/>
          </w:tcPr>
          <w:p w:rsidR="00D64B06" w:rsidRDefault="00D64B06">
            <w:pPr>
              <w:pStyle w:val="ConsPlusNormal"/>
              <w:jc w:val="center"/>
            </w:pPr>
            <w:r>
              <w:t>9</w:t>
            </w:r>
          </w:p>
        </w:tc>
      </w:tr>
    </w:tbl>
    <w:p w:rsidR="00D64B06" w:rsidRDefault="00D64B06">
      <w:pPr>
        <w:pStyle w:val="ConsPlusNormal"/>
        <w:jc w:val="both"/>
      </w:pPr>
    </w:p>
    <w:p w:rsidR="00D64B06" w:rsidRDefault="00D64B06">
      <w:pPr>
        <w:pStyle w:val="ConsPlusNormal"/>
        <w:jc w:val="both"/>
      </w:pPr>
    </w:p>
    <w:p w:rsidR="00D64B06" w:rsidRDefault="00D64B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421" w:rsidRDefault="00D64B06">
      <w:bookmarkStart w:id="1" w:name="_GoBack"/>
      <w:bookmarkEnd w:id="1"/>
    </w:p>
    <w:sectPr w:rsidR="00440421" w:rsidSect="0082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06"/>
    <w:rsid w:val="000A42B4"/>
    <w:rsid w:val="001B6180"/>
    <w:rsid w:val="00D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45760-1E1A-4939-BDB8-58DEC45F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6CDA5612ACDCDC592B3A51F01A496E669E0F3A78A9F997C284877FDD4AE9CFE850963FD0AF9AB08D727n207I" TargetMode="External"/><Relationship Id="rId5" Type="http://schemas.openxmlformats.org/officeDocument/2006/relationships/hyperlink" Target="consultantplus://offline/ref=2A16CDA5612ACDCDC592ADA8096DF899E462BEF7A98C90CB2177132AAADDA4CBB9CA5024B8n007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АДМИНИСТРАЦИЯ ЛИПЕЦКОЙ ОБЛАСТИ</vt:lpstr>
      <vt:lpstr>Приложение</vt:lpstr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Ганьшин Роман Владимирович</dc:creator>
  <cp:keywords/>
  <dc:description/>
  <cp:lastModifiedBy>Ганьшин Роман Владимирович</cp:lastModifiedBy>
  <cp:revision>1</cp:revision>
  <dcterms:created xsi:type="dcterms:W3CDTF">2017-03-31T08:52:00Z</dcterms:created>
  <dcterms:modified xsi:type="dcterms:W3CDTF">2017-03-31T08:53:00Z</dcterms:modified>
</cp:coreProperties>
</file>